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УЗЯКСКОГО СЕЛЬСКОГО ПОСЕЛЕНИЯ </w:t>
      </w:r>
      <w:r>
        <w:rPr>
          <w:b/>
          <w:sz w:val="28"/>
          <w:szCs w:val="28"/>
        </w:rPr>
        <w:br/>
        <w:t xml:space="preserve">ТЮЛЯЧИНСКОГО МУНИЦИПАЛЬНОГО РАЙОНА </w:t>
      </w:r>
      <w:r>
        <w:rPr>
          <w:b/>
          <w:sz w:val="28"/>
          <w:szCs w:val="28"/>
        </w:rPr>
        <w:br/>
        <w:t>РЕСПУБЛИКИ ТАТАРСТАН</w:t>
      </w:r>
    </w:p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</w:rPr>
        <w:t>четырнадцатого  заседания второго созыва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№   105   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25 марта 2013 года                                                                                                      </w:t>
      </w:r>
      <w:proofErr w:type="spellStart"/>
      <w:r>
        <w:rPr>
          <w:b/>
          <w:szCs w:val="28"/>
        </w:rPr>
        <w:t>п</w:t>
      </w:r>
      <w:proofErr w:type="gramStart"/>
      <w:r>
        <w:rPr>
          <w:b/>
          <w:szCs w:val="28"/>
        </w:rPr>
        <w:t>.У</w:t>
      </w:r>
      <w:proofErr w:type="gramEnd"/>
      <w:r>
        <w:rPr>
          <w:b/>
          <w:szCs w:val="28"/>
        </w:rPr>
        <w:t>зяк</w:t>
      </w:r>
      <w:proofErr w:type="spellEnd"/>
      <w:r>
        <w:rPr>
          <w:b/>
          <w:szCs w:val="28"/>
        </w:rPr>
        <w:t xml:space="preserve">                                                                                        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proofErr w:type="spellStart"/>
      <w:r>
        <w:rPr>
          <w:b/>
          <w:szCs w:val="28"/>
        </w:rPr>
        <w:t>Узякскского</w:t>
      </w:r>
      <w:proofErr w:type="spellEnd"/>
    </w:p>
    <w:p w:rsidR="00316ADF" w:rsidRDefault="00316ADF" w:rsidP="00316ADF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сельского поселения Тюлячинского              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b/>
          <w:szCs w:val="28"/>
        </w:rPr>
        <w:t xml:space="preserve">муниципального района Республики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b/>
          <w:szCs w:val="28"/>
        </w:rPr>
        <w:t>Татарстан за 2012 год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16ADF" w:rsidRDefault="00316ADF" w:rsidP="00316A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В соответствии с Бюджетным кодексом Российской Федерации, Бюджетным </w:t>
      </w:r>
    </w:p>
    <w:p w:rsidR="00316ADF" w:rsidRDefault="00316ADF" w:rsidP="00316AD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</w:t>
      </w:r>
      <w:proofErr w:type="spellStart"/>
      <w:r>
        <w:rPr>
          <w:szCs w:val="28"/>
        </w:rPr>
        <w:t>Узякского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>
        <w:rPr>
          <w:bCs/>
          <w:szCs w:val="28"/>
        </w:rPr>
        <w:t>Тюлячинского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>
        <w:rPr>
          <w:b/>
          <w:szCs w:val="28"/>
        </w:rPr>
        <w:t xml:space="preserve"> </w:t>
      </w:r>
      <w:r>
        <w:rPr>
          <w:bCs/>
          <w:szCs w:val="28"/>
        </w:rPr>
        <w:t>района Республики Татарстан</w:t>
      </w:r>
      <w:r>
        <w:rPr>
          <w:szCs w:val="28"/>
        </w:rPr>
        <w:t xml:space="preserve"> решил:</w:t>
      </w:r>
    </w:p>
    <w:p w:rsidR="00316ADF" w:rsidRDefault="00316ADF" w:rsidP="00316ADF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2"/>
        </w:rPr>
        <w:t xml:space="preserve">       1. </w:t>
      </w:r>
      <w:proofErr w:type="gramStart"/>
      <w:r>
        <w:rPr>
          <w:szCs w:val="22"/>
        </w:rPr>
        <w:t xml:space="preserve">Утвердить отчет </w:t>
      </w:r>
      <w:r>
        <w:rPr>
          <w:szCs w:val="28"/>
        </w:rPr>
        <w:t xml:space="preserve">об исполнении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 Тюлячинского муниципального района Республики Татарстан за    2012 год по доходам в сумме  2685,4 тыс. рублей и  по расходам в сумме  2559, 7 тыс. рублей с превышением  доходов над расходами (профицит 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поселения)  в сумме 125,7  тыс. рублей и со следующим показателями:</w:t>
      </w:r>
      <w:proofErr w:type="gramEnd"/>
    </w:p>
    <w:p w:rsidR="00316ADF" w:rsidRDefault="00316ADF" w:rsidP="00316ADF">
      <w:pPr>
        <w:widowControl w:val="0"/>
        <w:tabs>
          <w:tab w:val="left" w:pos="1260"/>
        </w:tabs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 xml:space="preserve">              1) доходов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 сельского поселения Тюлячинского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 xml:space="preserve"> муниципального района по кодам видов доходов, подвидов доходов, классификации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>операций сектора государственного управления, относящихся к доходам бюджета согласно приложению 1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 xml:space="preserve">             2) доходов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Тюлячинского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 xml:space="preserve">муниципального района по кодам  классификации доходов бюджетов согласно </w:t>
      </w:r>
      <w:proofErr w:type="spellStart"/>
      <w:r>
        <w:rPr>
          <w:szCs w:val="28"/>
        </w:rPr>
        <w:t>прило</w:t>
      </w:r>
      <w:proofErr w:type="spellEnd"/>
      <w:r>
        <w:rPr>
          <w:szCs w:val="28"/>
        </w:rPr>
        <w:t xml:space="preserve">-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proofErr w:type="spellStart"/>
      <w:r>
        <w:rPr>
          <w:szCs w:val="28"/>
        </w:rPr>
        <w:t>жению</w:t>
      </w:r>
      <w:proofErr w:type="spellEnd"/>
      <w:r>
        <w:rPr>
          <w:szCs w:val="28"/>
        </w:rPr>
        <w:t xml:space="preserve"> 2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2"/>
        </w:rPr>
        <w:t xml:space="preserve">                </w:t>
      </w:r>
      <w:r>
        <w:rPr>
          <w:szCs w:val="28"/>
        </w:rPr>
        <w:t xml:space="preserve">3) расходов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Тюлячинского муниципального района по ведомственной структуре расходов   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  сельского поселения Тюлячинского</w:t>
      </w:r>
      <w:r>
        <w:rPr>
          <w:szCs w:val="22"/>
        </w:rPr>
        <w:t xml:space="preserve"> </w:t>
      </w:r>
      <w:r>
        <w:rPr>
          <w:szCs w:val="28"/>
        </w:rPr>
        <w:t>муниципального района      согласно приложению 3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 </w:t>
      </w:r>
      <w:r>
        <w:rPr>
          <w:szCs w:val="28"/>
        </w:rPr>
        <w:t xml:space="preserve">4) расходов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Тюлячинского</w:t>
      </w:r>
      <w:r>
        <w:rPr>
          <w:szCs w:val="22"/>
        </w:rPr>
        <w:t xml:space="preserve">   </w:t>
      </w:r>
    </w:p>
    <w:p w:rsidR="00316ADF" w:rsidRDefault="00316ADF" w:rsidP="00316ADF">
      <w:pPr>
        <w:widowControl w:val="0"/>
        <w:autoSpaceDE w:val="0"/>
        <w:autoSpaceDN w:val="0"/>
        <w:adjustRightInd w:val="0"/>
        <w:ind w:left="225"/>
        <w:rPr>
          <w:szCs w:val="28"/>
        </w:rPr>
      </w:pPr>
      <w:r>
        <w:rPr>
          <w:szCs w:val="28"/>
        </w:rPr>
        <w:t xml:space="preserve">    муниципального района по разделам и подразделам классификации расходов </w:t>
      </w:r>
      <w:proofErr w:type="spellStart"/>
      <w:r>
        <w:rPr>
          <w:szCs w:val="28"/>
        </w:rPr>
        <w:t>бюдже</w:t>
      </w:r>
      <w:proofErr w:type="spellEnd"/>
      <w:r>
        <w:rPr>
          <w:szCs w:val="28"/>
        </w:rPr>
        <w:t>-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proofErr w:type="gramStart"/>
      <w:r>
        <w:rPr>
          <w:szCs w:val="28"/>
        </w:rPr>
        <w:t>тов</w:t>
      </w:r>
      <w:proofErr w:type="spellEnd"/>
      <w:proofErr w:type="gramEnd"/>
      <w:r>
        <w:rPr>
          <w:szCs w:val="28"/>
        </w:rPr>
        <w:t xml:space="preserve"> согласно  приложению 4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5) источников финансирования дефицита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сельского поселения Тюлячинского</w:t>
      </w:r>
      <w:r>
        <w:rPr>
          <w:szCs w:val="22"/>
        </w:rPr>
        <w:t xml:space="preserve"> </w:t>
      </w:r>
      <w:r>
        <w:rPr>
          <w:szCs w:val="28"/>
        </w:rPr>
        <w:t xml:space="preserve">муниципального района по кодам групп, подгрупп, статей,   видов источников финансирования дефицита бюджетов классификации операций </w:t>
      </w:r>
      <w:proofErr w:type="spellStart"/>
      <w:r>
        <w:rPr>
          <w:szCs w:val="28"/>
        </w:rPr>
        <w:t>сект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ра</w:t>
      </w:r>
      <w:proofErr w:type="spellEnd"/>
      <w:r>
        <w:rPr>
          <w:szCs w:val="28"/>
        </w:rPr>
        <w:t xml:space="preserve">  государственного управления, относящихся к источникам финансирования дефицита бюджетов, согласно приложению 5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6) источников финансирования дефицита бюджета </w:t>
      </w:r>
      <w:proofErr w:type="spellStart"/>
      <w:r>
        <w:rPr>
          <w:szCs w:val="28"/>
        </w:rPr>
        <w:t>Узякского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селького</w:t>
      </w:r>
      <w:proofErr w:type="spellEnd"/>
      <w:r>
        <w:rPr>
          <w:szCs w:val="28"/>
        </w:rPr>
        <w:t xml:space="preserve"> поселения </w:t>
      </w:r>
      <w:r>
        <w:rPr>
          <w:szCs w:val="28"/>
        </w:rPr>
        <w:lastRenderedPageBreak/>
        <w:t>Тюлячинского</w:t>
      </w:r>
      <w:r>
        <w:rPr>
          <w:szCs w:val="22"/>
        </w:rPr>
        <w:t xml:space="preserve"> </w:t>
      </w:r>
      <w:r>
        <w:rPr>
          <w:szCs w:val="28"/>
        </w:rPr>
        <w:t xml:space="preserve">муниципального района по кодам </w:t>
      </w:r>
      <w:proofErr w:type="gramStart"/>
      <w:r>
        <w:rPr>
          <w:szCs w:val="28"/>
        </w:rPr>
        <w:t>классификации источников финансирования дефицита бюджетов</w:t>
      </w:r>
      <w:proofErr w:type="gramEnd"/>
      <w:r>
        <w:rPr>
          <w:szCs w:val="28"/>
        </w:rPr>
        <w:t xml:space="preserve"> согласно приложению 6 к настоящему Решению;</w:t>
      </w:r>
    </w:p>
    <w:p w:rsidR="00316ADF" w:rsidRDefault="00316ADF" w:rsidP="00316AD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2. Настоящее решение обнародовать на специальных информационных стендах.</w:t>
      </w:r>
    </w:p>
    <w:p w:rsidR="00316ADF" w:rsidRDefault="00316ADF" w:rsidP="00316ADF">
      <w:r>
        <w:t xml:space="preserve">             </w:t>
      </w:r>
    </w:p>
    <w:p w:rsidR="00316ADF" w:rsidRDefault="00316ADF" w:rsidP="00316ADF"/>
    <w:p w:rsidR="00316ADF" w:rsidRDefault="00316ADF" w:rsidP="00316ADF"/>
    <w:p w:rsidR="00316ADF" w:rsidRDefault="00316ADF" w:rsidP="00316ADF"/>
    <w:p w:rsidR="00316ADF" w:rsidRDefault="00316ADF" w:rsidP="00316ADF">
      <w:pPr>
        <w:rPr>
          <w:b/>
          <w:bCs/>
        </w:rPr>
      </w:pPr>
      <w:r>
        <w:t xml:space="preserve">     </w:t>
      </w: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Узякского</w:t>
      </w:r>
      <w:proofErr w:type="spellEnd"/>
      <w:r>
        <w:rPr>
          <w:b/>
          <w:bCs/>
        </w:rPr>
        <w:t xml:space="preserve"> сельского поселения </w:t>
      </w:r>
    </w:p>
    <w:p w:rsidR="002410CD" w:rsidRDefault="00316ADF" w:rsidP="00316ADF">
      <w:r>
        <w:rPr>
          <w:b/>
          <w:bCs/>
        </w:rPr>
        <w:t xml:space="preserve">     Тюлячинского муниципального района                                           </w:t>
      </w:r>
      <w:proofErr w:type="spellStart"/>
      <w:r>
        <w:rPr>
          <w:b/>
          <w:bCs/>
        </w:rPr>
        <w:t>В.Н.Котников</w:t>
      </w:r>
      <w:proofErr w:type="spellEnd"/>
      <w:r>
        <w:rPr>
          <w:b/>
          <w:bCs/>
        </w:rPr>
        <w:t xml:space="preserve">           </w:t>
      </w:r>
    </w:p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Default="002410CD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Default="00430DDE" w:rsidP="002410CD"/>
    <w:p w:rsidR="00430DDE" w:rsidRPr="002410CD" w:rsidRDefault="00430DDE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Pr="002410CD" w:rsidRDefault="002410CD" w:rsidP="002410CD"/>
    <w:p w:rsidR="002410CD" w:rsidRDefault="002410CD" w:rsidP="002410CD"/>
    <w:p w:rsidR="002410CD" w:rsidRPr="002410CD" w:rsidRDefault="002410CD" w:rsidP="002410CD"/>
    <w:p w:rsidR="002410CD" w:rsidRDefault="002410CD" w:rsidP="002410CD"/>
    <w:p w:rsidR="00430DDE" w:rsidRPr="00430DDE" w:rsidRDefault="00430DDE" w:rsidP="00430DDE">
      <w:pPr>
        <w:tabs>
          <w:tab w:val="left" w:pos="7200"/>
        </w:tabs>
        <w:ind w:right="1899"/>
      </w:pPr>
      <w:r w:rsidRPr="00430DDE">
        <w:t xml:space="preserve">                                                                                      Приложение 1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  к решению Совета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</w:t>
      </w:r>
      <w:r w:rsidR="00DB1091">
        <w:t>с</w:t>
      </w:r>
      <w:r w:rsidRPr="00430DDE">
        <w:t xml:space="preserve">ельского поселения </w:t>
      </w:r>
      <w:proofErr w:type="spellStart"/>
      <w:r w:rsidRPr="00430DDE">
        <w:t>Тюлячин</w:t>
      </w:r>
      <w:proofErr w:type="spellEnd"/>
      <w:r w:rsidRPr="00430DDE">
        <w:t xml:space="preserve">-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   </w:t>
      </w:r>
      <w:proofErr w:type="spellStart"/>
      <w:r w:rsidRPr="00430DDE">
        <w:t>ского</w:t>
      </w:r>
      <w:proofErr w:type="spellEnd"/>
      <w:r w:rsidRPr="00430DDE">
        <w:t xml:space="preserve"> муниципального района </w:t>
      </w:r>
      <w:proofErr w:type="spellStart"/>
      <w:r w:rsidRPr="00430DDE">
        <w:t>Респуб</w:t>
      </w:r>
      <w:proofErr w:type="spellEnd"/>
      <w:r w:rsidRPr="00430DDE">
        <w:t>-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 лики Татарстан от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  <w:rPr>
          <w:sz w:val="20"/>
          <w:szCs w:val="28"/>
        </w:rPr>
      </w:pPr>
      <w:r w:rsidRPr="00430DDE">
        <w:t xml:space="preserve">                                      </w:t>
      </w:r>
    </w:p>
    <w:p w:rsidR="00430DDE" w:rsidRPr="00430DDE" w:rsidRDefault="00430DDE" w:rsidP="00430DDE">
      <w:pPr>
        <w:jc w:val="center"/>
        <w:rPr>
          <w:sz w:val="28"/>
          <w:szCs w:val="28"/>
        </w:rPr>
      </w:pPr>
    </w:p>
    <w:p w:rsidR="00430DDE" w:rsidRPr="00430DDE" w:rsidRDefault="00430DDE" w:rsidP="00430DDE">
      <w:pPr>
        <w:tabs>
          <w:tab w:val="left" w:pos="3031"/>
          <w:tab w:val="right" w:pos="9279"/>
        </w:tabs>
        <w:rPr>
          <w:iCs/>
        </w:rPr>
      </w:pPr>
      <w:r w:rsidRPr="00430DDE">
        <w:rPr>
          <w:iCs/>
        </w:rPr>
        <w:tab/>
        <w:t xml:space="preserve">                                                                         </w:t>
      </w:r>
    </w:p>
    <w:p w:rsidR="00430DDE" w:rsidRPr="00430DDE" w:rsidRDefault="00430DDE" w:rsidP="00430DDE">
      <w:pPr>
        <w:rPr>
          <w:iCs/>
        </w:rPr>
      </w:pPr>
    </w:p>
    <w:p w:rsidR="00430DDE" w:rsidRPr="00430DDE" w:rsidRDefault="00430DDE" w:rsidP="00430DDE">
      <w:pPr>
        <w:rPr>
          <w:iCs/>
        </w:rPr>
      </w:pPr>
    </w:p>
    <w:p w:rsidR="00430DDE" w:rsidRPr="00430DDE" w:rsidRDefault="00430DDE" w:rsidP="00430DDE">
      <w:pPr>
        <w:keepNext/>
        <w:jc w:val="center"/>
        <w:outlineLvl w:val="0"/>
        <w:rPr>
          <w:b/>
          <w:bCs/>
          <w:iCs/>
        </w:rPr>
      </w:pPr>
      <w:r w:rsidRPr="00430DDE">
        <w:rPr>
          <w:b/>
          <w:bCs/>
          <w:iCs/>
        </w:rPr>
        <w:t>ДОХОДЫ</w:t>
      </w:r>
    </w:p>
    <w:p w:rsidR="00430DDE" w:rsidRPr="00430DDE" w:rsidRDefault="00430DDE" w:rsidP="00430DDE">
      <w:pPr>
        <w:jc w:val="center"/>
        <w:rPr>
          <w:b/>
          <w:bCs/>
          <w:iCs/>
        </w:rPr>
      </w:pPr>
      <w:r w:rsidRPr="00430DDE">
        <w:rPr>
          <w:b/>
          <w:bCs/>
          <w:iCs/>
        </w:rPr>
        <w:t>БЮДЖЕТА  УЗЯКСКОГО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ВИДОВ ДОХОДОВ,</w:t>
      </w:r>
    </w:p>
    <w:p w:rsidR="00430DDE" w:rsidRPr="00430DDE" w:rsidRDefault="00430DDE" w:rsidP="00430DDE">
      <w:pPr>
        <w:jc w:val="center"/>
        <w:rPr>
          <w:b/>
          <w:bCs/>
          <w:iCs/>
        </w:rPr>
      </w:pPr>
      <w:r w:rsidRPr="00430DDE">
        <w:rPr>
          <w:b/>
          <w:bCs/>
          <w:iCs/>
        </w:rPr>
        <w:t>ПОДВИДОВ ДОХОДОВ, КЛАССИФИКАЦИИ ОПЕРАЦИЙ СЕКТОРА</w:t>
      </w:r>
    </w:p>
    <w:p w:rsidR="00430DDE" w:rsidRPr="00430DDE" w:rsidRDefault="00430DDE" w:rsidP="00430DDE">
      <w:pPr>
        <w:jc w:val="center"/>
        <w:rPr>
          <w:b/>
          <w:bCs/>
          <w:iCs/>
        </w:rPr>
      </w:pPr>
      <w:r w:rsidRPr="00430DDE">
        <w:rPr>
          <w:b/>
          <w:bCs/>
          <w:iCs/>
        </w:rPr>
        <w:t xml:space="preserve">ГОСУДАРСТВЕННОГО УПРАВЛЕНИЯ, </w:t>
      </w:r>
      <w:proofErr w:type="gramStart"/>
      <w:r w:rsidRPr="00430DDE">
        <w:rPr>
          <w:b/>
          <w:bCs/>
          <w:iCs/>
        </w:rPr>
        <w:t>ОТНОСЯЩИХСЯ</w:t>
      </w:r>
      <w:proofErr w:type="gramEnd"/>
      <w:r w:rsidRPr="00430DDE">
        <w:rPr>
          <w:b/>
          <w:bCs/>
          <w:iCs/>
        </w:rPr>
        <w:t xml:space="preserve"> К ДОХОДАМ БЮДЖЕТА ЗА 2012 ГОД</w:t>
      </w:r>
    </w:p>
    <w:p w:rsidR="00430DDE" w:rsidRPr="00430DDE" w:rsidRDefault="00430DDE" w:rsidP="00430DDE">
      <w:pPr>
        <w:rPr>
          <w:b/>
          <w:bCs/>
          <w:iCs/>
        </w:rPr>
      </w:pPr>
    </w:p>
    <w:p w:rsidR="00430DDE" w:rsidRPr="00430DDE" w:rsidRDefault="00430DDE" w:rsidP="00430DDE">
      <w:pPr>
        <w:rPr>
          <w:bCs/>
          <w:iCs/>
        </w:rPr>
      </w:pPr>
      <w:r w:rsidRPr="00430DDE">
        <w:rPr>
          <w:bCs/>
          <w:iCs/>
        </w:rPr>
        <w:t xml:space="preserve">                                                                                                                                       </w:t>
      </w:r>
    </w:p>
    <w:p w:rsidR="00430DDE" w:rsidRPr="00430DDE" w:rsidRDefault="00430DDE" w:rsidP="00430DDE">
      <w:pPr>
        <w:rPr>
          <w:bCs/>
          <w:iCs/>
        </w:rPr>
      </w:pPr>
      <w:r w:rsidRPr="00430DDE">
        <w:rPr>
          <w:bCs/>
          <w:iCs/>
        </w:rPr>
        <w:t xml:space="preserve">                                                                                                                                 ( в тыс. руб.)                                                                                                                                                   </w:t>
      </w:r>
    </w:p>
    <w:tbl>
      <w:tblPr>
        <w:tblW w:w="97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0"/>
        <w:gridCol w:w="1827"/>
      </w:tblGrid>
      <w:tr w:rsidR="00430DDE" w:rsidRPr="00430DDE" w:rsidTr="00430DDE">
        <w:trPr>
          <w:cantSplit/>
          <w:trHeight w:val="1120"/>
        </w:trPr>
        <w:tc>
          <w:tcPr>
            <w:tcW w:w="522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70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 xml:space="preserve">Код дохода по </w:t>
            </w:r>
            <w:proofErr w:type="gramStart"/>
            <w:r w:rsidRPr="00430DDE">
              <w:rPr>
                <w:b/>
                <w:bCs/>
                <w:iCs/>
              </w:rPr>
              <w:t>бюджетной</w:t>
            </w:r>
            <w:proofErr w:type="gramEnd"/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классификации</w:t>
            </w:r>
          </w:p>
          <w:p w:rsidR="00430DDE" w:rsidRPr="00430DDE" w:rsidRDefault="00430DDE" w:rsidP="00430DDE">
            <w:pPr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 xml:space="preserve">         </w:t>
            </w:r>
          </w:p>
          <w:p w:rsidR="00430DDE" w:rsidRPr="00430DDE" w:rsidRDefault="00430DDE" w:rsidP="00430DDE">
            <w:pPr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 xml:space="preserve">             </w:t>
            </w:r>
          </w:p>
        </w:tc>
        <w:tc>
          <w:tcPr>
            <w:tcW w:w="1827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Исполнено</w:t>
            </w:r>
          </w:p>
          <w:p w:rsidR="00430DDE" w:rsidRPr="00430DDE" w:rsidRDefault="00430DDE" w:rsidP="00430DDE">
            <w:pPr>
              <w:rPr>
                <w:b/>
                <w:bCs/>
                <w:iCs/>
              </w:rPr>
            </w:pP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keepNext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1.00.00.000.00.0.000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0DDE">
              <w:rPr>
                <w:rFonts w:ascii="Arial Narrow" w:hAnsi="Arial Narrow" w:cs="Arial"/>
                <w:b/>
                <w:bCs/>
                <w:sz w:val="28"/>
                <w:szCs w:val="28"/>
              </w:rPr>
              <w:t>1581,0</w:t>
            </w:r>
          </w:p>
        </w:tc>
      </w:tr>
      <w:tr w:rsidR="00430DDE" w:rsidRPr="00430DDE" w:rsidTr="00430DDE">
        <w:trPr>
          <w:cantSplit/>
          <w:trHeight w:val="337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655,2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1.01.02.000.01.0.000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top w:val="nil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655,2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 деятельности организации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1.01.02.010.01.0.000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654,8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 деятельности организации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1.01.02.010.01.1.000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652,7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 деятельности организации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1.01.02.010.01.1.000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652,7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 деятельности организации </w:t>
            </w:r>
            <w:proofErr w:type="gramStart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( </w:t>
            </w:r>
            <w:proofErr w:type="gramEnd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пени, проценты)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1.01.02.010.01.2.000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2,1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 деятельности организации </w:t>
            </w:r>
            <w:proofErr w:type="gramStart"/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( </w:t>
            </w:r>
            <w:proofErr w:type="gramEnd"/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пени, проценты)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1.01.02.010.01.2.000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2,1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   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1.01.02.030.01.0.000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0.4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1.01.02.030.01.1.000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0,1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1.01.02.030.01.1.000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1.01.02.030.01.3.000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(взыскания)   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1.01.02.030.01.3.000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1.05.00.000.00.0.000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1.05.03.000.01.0.000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1.05.03.010.01.0.000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1.05.03.010.01.1.000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1.05.03.010.01.1000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НАЛОГИ НА ИМУЩЕСТВО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880,5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1.06.01.000.00.0.000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204,7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имущество физических лиц взимаемый по ставкам, применимым  к объектам  налогообложения</w:t>
            </w:r>
            <w:proofErr w:type="gramStart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,</w:t>
            </w:r>
            <w:proofErr w:type="gramEnd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расположенным в границах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1.06.01.030.10.0.000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204,7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имущество физических лиц, взимаемый по ставкам</w:t>
            </w:r>
            <w:proofErr w:type="gramStart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,</w:t>
            </w:r>
            <w:proofErr w:type="gramEnd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применимым  к объектам налогообложения, расположенным в границах поселений</w:t>
            </w:r>
          </w:p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1.06.01.030.10.1.000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203,9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Налог на имущество физических лиц, взимаемый по ставкам</w:t>
            </w:r>
            <w:proofErr w:type="gramStart"/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 ,</w:t>
            </w:r>
            <w:proofErr w:type="gramEnd"/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применимым  к объектам налогообложения, расположенным в границах поселений</w:t>
            </w:r>
          </w:p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(сумма платежа)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1.06.01.030.10.1.000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203,9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Налог на имущество физических лиц, взимаемый по ставкам, применимым  к объектам налогообложения, расположенным в границах поселений</w:t>
            </w:r>
          </w:p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(пени</w:t>
            </w:r>
            <w:proofErr w:type="gramStart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,</w:t>
            </w:r>
            <w:proofErr w:type="gramEnd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проценты)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1.06.01.030.10.2.000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0,8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Налог на имущество физических лиц, взимаемый по ставкам, применимым  к объектам налогообложения, расположенным в границах поселений</w:t>
            </w:r>
          </w:p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(пени, проценты)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1.06.01.030.10.2.000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0,8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Земельный налог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675,8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1.06.06.010.00.0.000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620,6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применимым к объектам налогообложения, расположенным в границах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1.06.06.013.10.0.000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620,6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й(</w:t>
            </w:r>
            <w:proofErr w:type="gramEnd"/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сумма платежа)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1.06.06.013.10.1.000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618,1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4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16"/>
              </w:rPr>
              <w:t xml:space="preserve">1.06.06.013.10.1.000   </w:t>
            </w:r>
            <w:r w:rsidRPr="00430DDE">
              <w:rPr>
                <w:rFonts w:ascii="Arial Narrow" w:hAnsi="Arial Narrow" w:cs="Arial"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4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Cs/>
                <w:sz w:val="20"/>
                <w:szCs w:val="20"/>
              </w:rPr>
              <w:t>618,1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пени</w:t>
            </w:r>
            <w:proofErr w:type="gramStart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.</w:t>
            </w:r>
            <w:proofErr w:type="gramEnd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проценты)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1.06.06.013.10.2.000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20"/>
              </w:rPr>
              <w:t>1,0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пени</w:t>
            </w:r>
            <w:proofErr w:type="gramStart"/>
            <w:r w:rsidRPr="00430DDE">
              <w:rPr>
                <w:rFonts w:ascii="Arial Narrow" w:hAnsi="Arial Narrow" w:cs="Arial"/>
                <w:sz w:val="20"/>
                <w:szCs w:val="16"/>
              </w:rPr>
              <w:t>.</w:t>
            </w:r>
            <w:proofErr w:type="gramEnd"/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 </w:t>
            </w:r>
            <w:proofErr w:type="gramStart"/>
            <w:r w:rsidRPr="00430DDE">
              <w:rPr>
                <w:rFonts w:ascii="Arial Narrow" w:hAnsi="Arial Narrow" w:cs="Arial"/>
                <w:sz w:val="20"/>
                <w:szCs w:val="16"/>
              </w:rPr>
              <w:t>п</w:t>
            </w:r>
            <w:proofErr w:type="gramEnd"/>
            <w:r w:rsidRPr="00430DDE">
              <w:rPr>
                <w:rFonts w:ascii="Arial Narrow" w:hAnsi="Arial Narrow" w:cs="Arial"/>
                <w:sz w:val="20"/>
                <w:szCs w:val="16"/>
              </w:rPr>
              <w:t>роценты)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1.06.06.013.10.2.000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1,0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1.06.06.013.10.3.000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1,5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 ( взыскания)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1.06.06.013.10.3.000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1,5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1.06.06.020.00.0.000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55,2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1.06.06.023.10.0.000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55,2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4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1.06.06.023.10.1.000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54,9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1.06.06.023.10.1.000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54,9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 пени</w:t>
            </w:r>
            <w:proofErr w:type="gramStart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,</w:t>
            </w:r>
            <w:proofErr w:type="gramEnd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проценты)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1.06.06.023.10.2.000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  <w:proofErr w:type="gramStart"/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( </w:t>
            </w:r>
            <w:proofErr w:type="gramEnd"/>
            <w:r w:rsidRPr="00430DDE">
              <w:rPr>
                <w:rFonts w:ascii="Arial Narrow" w:hAnsi="Arial Narrow" w:cs="Arial"/>
                <w:sz w:val="20"/>
                <w:szCs w:val="16"/>
              </w:rPr>
              <w:t>пени, проценты)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1.06.06.023.10.2.000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0,3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1.11.00.000.00.0.000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23,8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1.11.05.000.00.0.000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827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  <w:r w:rsidRPr="00430DDE">
              <w:rPr>
                <w:sz w:val="20"/>
                <w:szCs w:val="20"/>
              </w:rPr>
              <w:t>23,8</w:t>
            </w:r>
          </w:p>
        </w:tc>
      </w:tr>
      <w:tr w:rsidR="00430DDE" w:rsidRPr="00430DDE" w:rsidTr="00430DDE">
        <w:trPr>
          <w:cantSplit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1.11.05.010.00.0.000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827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  <w:r w:rsidRPr="00430DDE">
              <w:rPr>
                <w:sz w:val="20"/>
                <w:szCs w:val="20"/>
              </w:rPr>
              <w:t>23,8</w:t>
            </w:r>
          </w:p>
        </w:tc>
      </w:tr>
      <w:tr w:rsidR="00430DDE" w:rsidRPr="00430DDE" w:rsidTr="00430DDE">
        <w:trPr>
          <w:cantSplit/>
          <w:trHeight w:val="1225"/>
        </w:trPr>
        <w:tc>
          <w:tcPr>
            <w:tcW w:w="522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1.11.05.013.10.0.000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827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  <w:szCs w:val="20"/>
              </w:rPr>
            </w:pPr>
            <w:r w:rsidRPr="00430DDE">
              <w:rPr>
                <w:sz w:val="20"/>
                <w:szCs w:val="20"/>
              </w:rPr>
              <w:t>23,8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  1.11.05.013. 10.0.000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23,8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 1.13.00.000.00.0.000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</w:rPr>
            </w:pPr>
            <w:r w:rsidRPr="00430DDE">
              <w:rPr>
                <w:rFonts w:ascii="Arial Narrow" w:hAnsi="Arial Narrow" w:cs="Arial"/>
                <w:b/>
              </w:rPr>
              <w:t>14,6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1.13.01.000.00.0.000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14,6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 1.13.990.00.0.000   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  <w:lang w:val="en-US"/>
              </w:rPr>
              <w:t>14,6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  1.13.995.10.0.000   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  <w:lang w:val="en-US"/>
              </w:rPr>
              <w:t>14,6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  1.13.995.10.0.000  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  <w:lang w:val="en-US"/>
              </w:rPr>
              <w:t>14,6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1.14.00.000.00.0.000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</w:rPr>
            </w:pPr>
            <w:r w:rsidRPr="00430DDE">
              <w:rPr>
                <w:rFonts w:ascii="Arial Narrow" w:hAnsi="Arial Narrow" w:cs="Arial"/>
                <w:b/>
              </w:rPr>
              <w:t>6,6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proofErr w:type="gramStart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( </w:t>
            </w:r>
            <w:proofErr w:type="gramEnd"/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1.14.06.000.00.0.000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4.3.0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6,6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1.14.06.010.00.0.000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4.3.0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6,6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1.14.06.013.10.0.000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4.3.0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6,6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1.14.06.013.10.0.000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6,6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2.00.00.000.00.0.000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0DDE">
              <w:rPr>
                <w:rFonts w:ascii="Arial Narrow" w:hAnsi="Arial Narrow" w:cs="Arial"/>
                <w:b/>
                <w:bCs/>
                <w:sz w:val="28"/>
                <w:szCs w:val="28"/>
              </w:rPr>
              <w:t>1104,4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2.02.00.000.00.0.000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1104,4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2.02.01.000.00.0.000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18,9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2.02.01.001.00.0.000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18,9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2.02.01.001.10.0.000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18,9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2.02.01.001.10.0.000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18,9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2.02.02..000.00.0.000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7,6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Прочие субсидии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2.02.02.999.00.0.000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7,6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>Прочие субсидии бюджетам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16"/>
              </w:rPr>
              <w:t xml:space="preserve">2.02.02.999.10.0.000   </w:t>
            </w:r>
            <w:r w:rsidRPr="00430DDE">
              <w:rPr>
                <w:rFonts w:ascii="Arial Narrow" w:hAnsi="Arial Narrow" w:cs="Arial"/>
                <w:b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sz w:val="20"/>
                <w:szCs w:val="20"/>
              </w:rPr>
              <w:t>7,6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Прочие субсидии бюджетам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2.02.02.999.10.0.000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7,6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2.02.03.000.00.0.000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171,0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2.02.03.003.00.0.000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2.02.03.003.10.0.000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2.02.03.003.10.0.000 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2.02.03.015.00.0.000 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170,0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2.02.03.015.10.0.000 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170,0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2.02.03.015.10.0.000  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170,0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2.02.04.000.00.0.000  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1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906,9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2.02.04.012.00.0.000  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906,9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2.02.04.012.10.0.000     </w:t>
            </w:r>
            <w:r w:rsidRPr="00430DDE">
              <w:rPr>
                <w:rFonts w:ascii="Arial Narrow" w:hAnsi="Arial Narrow" w:cs="Arial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20"/>
              </w:rPr>
              <w:t>906,9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2.02.04.012.10.0.000     </w:t>
            </w:r>
            <w:r w:rsidRPr="00430DDE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430DDE">
              <w:rPr>
                <w:rFonts w:ascii="Arial Narrow" w:hAnsi="Arial Narrow" w:cs="Arial"/>
                <w:sz w:val="20"/>
                <w:szCs w:val="20"/>
              </w:rPr>
              <w:t>906,9</w:t>
            </w:r>
          </w:p>
        </w:tc>
      </w:tr>
      <w:tr w:rsidR="00430DDE" w:rsidRPr="00430DDE" w:rsidTr="0043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rFonts w:ascii="MS Sans Serif" w:hAnsi="MS Sans Serif" w:cs="Arial"/>
                <w:b/>
                <w:bCs/>
                <w:sz w:val="20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0DDE">
              <w:rPr>
                <w:rFonts w:ascii="Arial Narrow" w:hAnsi="Arial Narrow" w:cs="Arial"/>
                <w:b/>
                <w:bCs/>
                <w:sz w:val="28"/>
                <w:szCs w:val="28"/>
              </w:rPr>
              <w:t>2685,4</w:t>
            </w:r>
          </w:p>
        </w:tc>
      </w:tr>
    </w:tbl>
    <w:p w:rsidR="00430DDE" w:rsidRPr="00430DDE" w:rsidRDefault="00430DDE" w:rsidP="00430DDE">
      <w:pPr>
        <w:rPr>
          <w:b/>
          <w:bCs/>
          <w:iCs/>
          <w:sz w:val="20"/>
        </w:rPr>
      </w:pPr>
    </w:p>
    <w:p w:rsidR="00430DDE" w:rsidRPr="00430DDE" w:rsidRDefault="00430DDE" w:rsidP="00430DDE">
      <w:pPr>
        <w:rPr>
          <w:b/>
          <w:bCs/>
          <w:iCs/>
          <w:sz w:val="20"/>
        </w:rPr>
      </w:pPr>
    </w:p>
    <w:p w:rsidR="00430DDE" w:rsidRPr="00430DDE" w:rsidRDefault="00430DDE" w:rsidP="00430DDE">
      <w:pPr>
        <w:rPr>
          <w:b/>
          <w:bCs/>
          <w:iCs/>
          <w:sz w:val="20"/>
        </w:rPr>
      </w:pPr>
    </w:p>
    <w:p w:rsidR="00430DDE" w:rsidRPr="00430DDE" w:rsidRDefault="00430DDE" w:rsidP="00430DDE">
      <w:pPr>
        <w:rPr>
          <w:b/>
          <w:bCs/>
          <w:iCs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t xml:space="preserve">                                            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lastRenderedPageBreak/>
        <w:t xml:space="preserve">                                                                  Приложение  2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   к решению Совета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сельского поселения Тюлячинского                                                                      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муниципального района Республики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Татарстан от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</w:pPr>
      <w:r w:rsidRPr="00430DDE">
        <w:t xml:space="preserve">                          </w:t>
      </w:r>
    </w:p>
    <w:p w:rsidR="00430DDE" w:rsidRPr="00430DDE" w:rsidRDefault="00430DDE" w:rsidP="00430DDE">
      <w:pPr>
        <w:rPr>
          <w:iCs/>
        </w:rPr>
      </w:pPr>
    </w:p>
    <w:p w:rsidR="00430DDE" w:rsidRPr="00430DDE" w:rsidRDefault="00430DDE" w:rsidP="00430DDE">
      <w:pPr>
        <w:rPr>
          <w:iCs/>
        </w:rPr>
      </w:pPr>
    </w:p>
    <w:p w:rsidR="00430DDE" w:rsidRPr="00430DDE" w:rsidRDefault="00430DDE" w:rsidP="00430DDE">
      <w:pPr>
        <w:keepNext/>
        <w:jc w:val="center"/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ДОХОДЫ</w:t>
      </w:r>
    </w:p>
    <w:p w:rsidR="00430DDE" w:rsidRPr="00430DDE" w:rsidRDefault="00430DDE" w:rsidP="00430DDE">
      <w:pPr>
        <w:jc w:val="center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БЮДЖЕТА УЗЯКСКОГО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430DDE" w:rsidRPr="00430DDE" w:rsidRDefault="00430DDE" w:rsidP="00430DDE">
      <w:pPr>
        <w:jc w:val="center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ЗА 2012 ГОД</w:t>
      </w:r>
    </w:p>
    <w:p w:rsidR="00430DDE" w:rsidRPr="00430DDE" w:rsidRDefault="00430DDE" w:rsidP="00430DDE">
      <w:pPr>
        <w:rPr>
          <w:b/>
          <w:bCs/>
          <w:iCs/>
          <w:sz w:val="20"/>
        </w:rPr>
      </w:pPr>
    </w:p>
    <w:p w:rsidR="00430DDE" w:rsidRPr="00430DDE" w:rsidRDefault="00430DDE" w:rsidP="00430DDE">
      <w:pPr>
        <w:rPr>
          <w:bCs/>
          <w:iCs/>
        </w:rPr>
      </w:pPr>
      <w:r w:rsidRPr="00430DDE">
        <w:rPr>
          <w:bCs/>
          <w:iCs/>
        </w:rPr>
        <w:t xml:space="preserve">                                                                                                                                                 </w:t>
      </w:r>
    </w:p>
    <w:p w:rsidR="00430DDE" w:rsidRPr="00430DDE" w:rsidRDefault="00430DDE" w:rsidP="00430DDE">
      <w:pPr>
        <w:rPr>
          <w:bCs/>
          <w:iCs/>
          <w:sz w:val="20"/>
        </w:rPr>
      </w:pPr>
      <w:r w:rsidRPr="00430DDE">
        <w:rPr>
          <w:bCs/>
          <w:iCs/>
          <w:sz w:val="20"/>
        </w:rPr>
        <w:t xml:space="preserve">                                                                                                                                                                     (в </w:t>
      </w:r>
      <w:proofErr w:type="spellStart"/>
      <w:r w:rsidRPr="00430DDE">
        <w:rPr>
          <w:bCs/>
          <w:iCs/>
          <w:sz w:val="20"/>
        </w:rPr>
        <w:t>тыс</w:t>
      </w:r>
      <w:proofErr w:type="gramStart"/>
      <w:r w:rsidRPr="00430DDE">
        <w:rPr>
          <w:bCs/>
          <w:iCs/>
          <w:sz w:val="20"/>
        </w:rPr>
        <w:t>.р</w:t>
      </w:r>
      <w:proofErr w:type="gramEnd"/>
      <w:r w:rsidRPr="00430DDE">
        <w:rPr>
          <w:bCs/>
          <w:iCs/>
          <w:sz w:val="20"/>
        </w:rPr>
        <w:t>уб</w:t>
      </w:r>
      <w:proofErr w:type="spellEnd"/>
      <w:r w:rsidRPr="00430DDE">
        <w:rPr>
          <w:bCs/>
          <w:iCs/>
          <w:sz w:val="20"/>
        </w:rPr>
        <w:t xml:space="preserve">.)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2866"/>
        <w:gridCol w:w="1352"/>
        <w:gridCol w:w="1362"/>
      </w:tblGrid>
      <w:tr w:rsidR="00430DDE" w:rsidRPr="00430DDE" w:rsidTr="00430DDE">
        <w:trPr>
          <w:cantSplit/>
          <w:trHeight w:val="345"/>
        </w:trPr>
        <w:tc>
          <w:tcPr>
            <w:tcW w:w="3780" w:type="dxa"/>
            <w:vMerge w:val="restart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>Наименование</w:t>
            </w: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>показателя</w:t>
            </w:r>
          </w:p>
          <w:p w:rsidR="00430DDE" w:rsidRPr="00430DDE" w:rsidRDefault="00430DDE" w:rsidP="00430DD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118" w:type="dxa"/>
            <w:gridSpan w:val="3"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 xml:space="preserve">                 Код бюджетной классификации</w:t>
            </w:r>
          </w:p>
        </w:tc>
        <w:tc>
          <w:tcPr>
            <w:tcW w:w="1362" w:type="dxa"/>
            <w:vMerge w:val="restart"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</w:p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>Исполнение</w:t>
            </w:r>
          </w:p>
        </w:tc>
      </w:tr>
      <w:tr w:rsidR="00430DDE" w:rsidRPr="00430DDE" w:rsidTr="00430DDE">
        <w:trPr>
          <w:cantSplit/>
          <w:trHeight w:val="210"/>
        </w:trPr>
        <w:tc>
          <w:tcPr>
            <w:tcW w:w="3780" w:type="dxa"/>
            <w:vMerge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900" w:type="dxa"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proofErr w:type="spellStart"/>
            <w:r w:rsidRPr="00430DDE">
              <w:rPr>
                <w:b/>
                <w:bCs/>
                <w:iCs/>
                <w:sz w:val="20"/>
              </w:rPr>
              <w:t>администрато</w:t>
            </w:r>
            <w:proofErr w:type="spellEnd"/>
          </w:p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proofErr w:type="spellStart"/>
            <w:r w:rsidRPr="00430DDE">
              <w:rPr>
                <w:b/>
                <w:bCs/>
                <w:iCs/>
                <w:sz w:val="20"/>
              </w:rPr>
              <w:t>ра</w:t>
            </w:r>
            <w:proofErr w:type="spellEnd"/>
            <w:r w:rsidRPr="00430DDE"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proofErr w:type="gramStart"/>
            <w:r w:rsidRPr="00430DDE">
              <w:rPr>
                <w:b/>
                <w:bCs/>
                <w:iCs/>
                <w:sz w:val="20"/>
              </w:rPr>
              <w:t>пос</w:t>
            </w:r>
            <w:proofErr w:type="spellEnd"/>
            <w:proofErr w:type="gramEnd"/>
            <w:r w:rsidRPr="00430DDE">
              <w:rPr>
                <w:b/>
                <w:bCs/>
                <w:iCs/>
                <w:sz w:val="20"/>
              </w:rPr>
              <w:t>-</w:t>
            </w:r>
          </w:p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proofErr w:type="spellStart"/>
            <w:r w:rsidRPr="00430DDE">
              <w:rPr>
                <w:b/>
                <w:bCs/>
                <w:iCs/>
                <w:sz w:val="20"/>
              </w:rPr>
              <w:t>тупле</w:t>
            </w:r>
            <w:proofErr w:type="spellEnd"/>
            <w:r w:rsidRPr="00430DDE">
              <w:rPr>
                <w:b/>
                <w:bCs/>
                <w:iCs/>
                <w:sz w:val="20"/>
              </w:rPr>
              <w:t>-</w:t>
            </w:r>
          </w:p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proofErr w:type="spellStart"/>
            <w:r w:rsidRPr="00430DDE">
              <w:rPr>
                <w:b/>
                <w:bCs/>
                <w:iCs/>
                <w:sz w:val="20"/>
              </w:rPr>
              <w:t>ний</w:t>
            </w:r>
            <w:proofErr w:type="spellEnd"/>
          </w:p>
        </w:tc>
        <w:tc>
          <w:tcPr>
            <w:tcW w:w="2866" w:type="dxa"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 xml:space="preserve">   доходов бюджета</w:t>
            </w:r>
          </w:p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>сельского поселения</w:t>
            </w:r>
          </w:p>
        </w:tc>
        <w:tc>
          <w:tcPr>
            <w:tcW w:w="1352" w:type="dxa"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  <w:r w:rsidRPr="00430DDE">
              <w:rPr>
                <w:b/>
                <w:bCs/>
                <w:iCs/>
                <w:sz w:val="20"/>
              </w:rPr>
              <w:t>КОСГУ</w:t>
            </w:r>
          </w:p>
        </w:tc>
        <w:tc>
          <w:tcPr>
            <w:tcW w:w="1362" w:type="dxa"/>
            <w:vMerge/>
          </w:tcPr>
          <w:p w:rsidR="00430DDE" w:rsidRPr="00430DDE" w:rsidRDefault="00430DDE" w:rsidP="00430DDE">
            <w:pPr>
              <w:rPr>
                <w:b/>
                <w:bCs/>
                <w:iCs/>
                <w:sz w:val="20"/>
              </w:rPr>
            </w:pPr>
          </w:p>
        </w:tc>
      </w:tr>
      <w:tr w:rsidR="00430DDE" w:rsidRPr="00430DDE" w:rsidTr="00430DDE">
        <w:tc>
          <w:tcPr>
            <w:tcW w:w="3780" w:type="dxa"/>
          </w:tcPr>
          <w:p w:rsidR="00430DDE" w:rsidRPr="00430DDE" w:rsidRDefault="00430DDE" w:rsidP="00430DDE">
            <w:pPr>
              <w:rPr>
                <w:b/>
                <w:iCs/>
              </w:rPr>
            </w:pPr>
            <w:r w:rsidRPr="00430DDE">
              <w:rPr>
                <w:b/>
                <w:iCs/>
              </w:rPr>
              <w:t>Федеральная налоговая служба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1536,0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 от долевого участия в деятельности организаций (сумма платежа)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1.01.02.010.01.1.000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652,7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B1091" w:rsidRPr="00430DDE">
              <w:rPr>
                <w:rFonts w:ascii="Arial Narrow" w:hAnsi="Arial Narrow" w:cs="Arial"/>
                <w:sz w:val="20"/>
                <w:szCs w:val="16"/>
              </w:rPr>
              <w:t>дивидендов</w:t>
            </w: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  от долевого участия в деятельности организаций (пени, проценты)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1.01.02.010.01.2.000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2,1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1.01.02.030.01.1.000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0,1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1.01.02.030.01.3.000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0,3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Единый сельскохозяйственный налог (за налоговые периоды, истекшие до 1 января 2011 года) (пени, проценты)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1.05.03.010.01.1.000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0,4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1.06.01.030.10.1.000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203,9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1.06.01.030.10.2.000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0,8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1.06.06.013.10.1.000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618,1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 xml:space="preserve">Земельный налог, взимаемый по ставкам, </w:t>
            </w:r>
            <w:r w:rsidRPr="00430DDE">
              <w:rPr>
                <w:rFonts w:ascii="Arial Narrow" w:hAnsi="Arial Narrow" w:cs="Arial"/>
                <w:sz w:val="20"/>
                <w:szCs w:val="16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lastRenderedPageBreak/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1.06.06.013.10.2.000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1,0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1.06.06.013.10.3.000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1,4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1.06.06.023.10.1.000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54,9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1.06.06.023.10.2.000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0,3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 Финансово-бюджетная палата </w:t>
            </w:r>
          </w:p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Исполнительного комитета  Тюлячинского муниципального района 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1119,0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1.13.01.995.10.0.000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1.3.0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14,6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2.02.01.001.10.0.000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1.5.1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18,9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Прочие субсидии бюджетам поселений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2.02.02.999.10.0.000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1.5.1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7,6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2.02.03.003.10.0.000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1.5.1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1,0</w:t>
            </w:r>
          </w:p>
        </w:tc>
      </w:tr>
      <w:tr w:rsidR="00430DDE" w:rsidRPr="00430DDE" w:rsidTr="00430DDE">
        <w:trPr>
          <w:trHeight w:val="908"/>
        </w:trPr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2.02.03.015.10.0.000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1.5.1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170,0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801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2.02.04.012.10.0.000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1.5.1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906,9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 Палата имущественных и земельных отношений Исполнительного комитета </w:t>
            </w:r>
          </w:p>
          <w:p w:rsidR="00430DDE" w:rsidRPr="00430DDE" w:rsidRDefault="00430DDE" w:rsidP="00430DDE">
            <w:pPr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Тюлячинского муниципального района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b/>
                <w:bCs/>
                <w:sz w:val="20"/>
                <w:szCs w:val="16"/>
              </w:rPr>
              <w:t>802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30DDE">
              <w:rPr>
                <w:rFonts w:ascii="Arial Narrow" w:hAnsi="Arial Narrow" w:cs="Arial"/>
                <w:b/>
                <w:bCs/>
              </w:rPr>
              <w:t>30,4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1.11.05.013.10.0.000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1.2.0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23,8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802</w:t>
            </w: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1.14.06.013.10.0.000</w:t>
            </w: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4.3.0</w:t>
            </w: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  <w:r w:rsidRPr="00430DDE">
              <w:rPr>
                <w:rFonts w:ascii="Arial Narrow" w:hAnsi="Arial Narrow" w:cs="Arial"/>
                <w:sz w:val="20"/>
                <w:szCs w:val="16"/>
              </w:rPr>
              <w:t>6,6</w:t>
            </w:r>
          </w:p>
        </w:tc>
      </w:tr>
      <w:tr w:rsidR="00430DDE" w:rsidRPr="00430DDE" w:rsidTr="00430DDE">
        <w:tc>
          <w:tcPr>
            <w:tcW w:w="3780" w:type="dxa"/>
            <w:vAlign w:val="center"/>
          </w:tcPr>
          <w:p w:rsidR="00430DDE" w:rsidRPr="00430DDE" w:rsidRDefault="00430DDE" w:rsidP="00430DDE">
            <w:pPr>
              <w:outlineLvl w:val="0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866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35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30DDE" w:rsidRPr="00430DDE" w:rsidRDefault="00430DDE" w:rsidP="00430DD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30DDE">
              <w:rPr>
                <w:rFonts w:ascii="Arial Narrow" w:hAnsi="Arial Narrow" w:cs="Arial"/>
                <w:b/>
                <w:bCs/>
                <w:sz w:val="28"/>
                <w:szCs w:val="28"/>
              </w:rPr>
              <w:t>2685,4</w:t>
            </w:r>
          </w:p>
        </w:tc>
      </w:tr>
    </w:tbl>
    <w:p w:rsidR="00430DDE" w:rsidRPr="00430DDE" w:rsidRDefault="00430DDE" w:rsidP="00430DDE">
      <w:r w:rsidRPr="00430DDE">
        <w:t xml:space="preserve">                        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t xml:space="preserve">                                                 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lastRenderedPageBreak/>
        <w:t xml:space="preserve">                                                               Приложение 3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к решению Совета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     сельского поселения Тюлячинского </w:t>
      </w:r>
      <w:proofErr w:type="spellStart"/>
      <w:r w:rsidRPr="00430DDE">
        <w:t>муни</w:t>
      </w:r>
      <w:proofErr w:type="spellEnd"/>
      <w:r w:rsidRPr="00430DDE">
        <w:t xml:space="preserve">-                                                                          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     </w:t>
      </w:r>
      <w:proofErr w:type="spellStart"/>
      <w:r w:rsidRPr="00430DDE">
        <w:t>ципального</w:t>
      </w:r>
      <w:proofErr w:type="spellEnd"/>
      <w:r w:rsidRPr="00430DDE">
        <w:t xml:space="preserve"> района Республики Татарстан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  <w:rPr>
          <w:sz w:val="20"/>
          <w:szCs w:val="28"/>
        </w:rPr>
      </w:pPr>
      <w:r w:rsidRPr="00430DDE">
        <w:t xml:space="preserve">                                         </w:t>
      </w:r>
    </w:p>
    <w:p w:rsidR="00430DDE" w:rsidRPr="00430DDE" w:rsidRDefault="00430DDE" w:rsidP="00430DDE">
      <w:pPr>
        <w:tabs>
          <w:tab w:val="left" w:pos="8790"/>
        </w:tabs>
        <w:rPr>
          <w:b/>
          <w:sz w:val="36"/>
          <w:szCs w:val="36"/>
        </w:rPr>
      </w:pP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РАСХОДЫ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БЮДЖЕТА  УЗЯКСКОГО СЕЛЬСКОГО ПОСЕЛЕНИЯ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  <w:szCs w:val="36"/>
        </w:rPr>
      </w:pPr>
      <w:r w:rsidRPr="00430DDE">
        <w:rPr>
          <w:b/>
          <w:bCs/>
          <w:iCs/>
          <w:sz w:val="20"/>
        </w:rPr>
        <w:t>ТЮЛЯЧИН</w:t>
      </w:r>
      <w:r w:rsidRPr="00430DDE">
        <w:rPr>
          <w:b/>
          <w:bCs/>
          <w:iCs/>
          <w:sz w:val="20"/>
          <w:szCs w:val="36"/>
        </w:rPr>
        <w:t>СКОГО МУНИЦИПАЛЬНОГО РАЙОНА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  <w:szCs w:val="36"/>
        </w:rPr>
      </w:pPr>
      <w:r w:rsidRPr="00430DDE">
        <w:rPr>
          <w:b/>
          <w:bCs/>
          <w:iCs/>
          <w:sz w:val="20"/>
          <w:szCs w:val="36"/>
        </w:rPr>
        <w:t>ПО ВЕДОМСТВЕННОЙ СТРУКТУРЕ РАСХОДОВ БЮДЖЕТА</w:t>
      </w:r>
      <w:r w:rsidRPr="00430DDE">
        <w:rPr>
          <w:b/>
          <w:bCs/>
          <w:iCs/>
          <w:sz w:val="20"/>
        </w:rPr>
        <w:t xml:space="preserve"> УЗЯКСКОГО СЕЛЬСКОГО ПОСЕЛЕНИЯ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ТЮЛЯЧИНСКОГО МУНИЦИПАЛЬНОГО РАЙОНА ЗА 2012  ГОД</w:t>
      </w:r>
    </w:p>
    <w:p w:rsidR="00430DDE" w:rsidRPr="00430DDE" w:rsidRDefault="00430DDE" w:rsidP="00430DDE">
      <w:pPr>
        <w:tabs>
          <w:tab w:val="left" w:pos="8430"/>
        </w:tabs>
        <w:rPr>
          <w:sz w:val="20"/>
        </w:rPr>
      </w:pPr>
    </w:p>
    <w:p w:rsidR="00430DDE" w:rsidRPr="00430DDE" w:rsidRDefault="00430DDE" w:rsidP="00430DDE">
      <w:pPr>
        <w:tabs>
          <w:tab w:val="left" w:pos="8430"/>
        </w:tabs>
        <w:rPr>
          <w:sz w:val="22"/>
          <w:szCs w:val="22"/>
        </w:rPr>
      </w:pPr>
      <w:r w:rsidRPr="00430DDE">
        <w:t xml:space="preserve">                                                                                                                                     </w:t>
      </w:r>
      <w:r w:rsidRPr="00430DDE">
        <w:rPr>
          <w:sz w:val="22"/>
          <w:szCs w:val="22"/>
        </w:rPr>
        <w:t>(тыс. рублей)</w:t>
      </w: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706"/>
        <w:gridCol w:w="704"/>
        <w:gridCol w:w="623"/>
        <w:gridCol w:w="8"/>
        <w:gridCol w:w="1124"/>
        <w:gridCol w:w="705"/>
        <w:gridCol w:w="1222"/>
      </w:tblGrid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proofErr w:type="gramStart"/>
            <w:r w:rsidRPr="00430DDE">
              <w:t>Ведом-</w:t>
            </w:r>
            <w:proofErr w:type="spellStart"/>
            <w:r w:rsidRPr="00430DDE">
              <w:t>ство</w:t>
            </w:r>
            <w:proofErr w:type="spellEnd"/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proofErr w:type="spellStart"/>
            <w:r w:rsidRPr="00430DDE">
              <w:t>Рз</w:t>
            </w:r>
            <w:proofErr w:type="spellEnd"/>
            <w:r w:rsidRPr="00430DDE"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proofErr w:type="gramStart"/>
            <w:r w:rsidRPr="00430DDE">
              <w:t>ПР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ВР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Сумма</w:t>
            </w:r>
          </w:p>
          <w:p w:rsidR="00430DDE" w:rsidRPr="00430DDE" w:rsidRDefault="00430DDE" w:rsidP="00430DDE">
            <w:pPr>
              <w:jc w:val="center"/>
            </w:pP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rFonts w:eastAsia="Batang"/>
                <w:b/>
                <w:bCs/>
                <w:i/>
                <w:iCs/>
              </w:rPr>
            </w:pPr>
            <w:r w:rsidRPr="00430DDE">
              <w:rPr>
                <w:rFonts w:eastAsia="Batang"/>
                <w:b/>
                <w:bCs/>
                <w:i/>
                <w:i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rFonts w:eastAsia="Batang"/>
                <w:b/>
                <w:i/>
              </w:rPr>
            </w:pPr>
            <w:proofErr w:type="spellStart"/>
            <w:r w:rsidRPr="00430DDE">
              <w:rPr>
                <w:rFonts w:eastAsia="Batang"/>
                <w:b/>
                <w:i/>
              </w:rPr>
              <w:t>Узякское</w:t>
            </w:r>
            <w:proofErr w:type="spellEnd"/>
            <w:r w:rsidRPr="00430DDE">
              <w:rPr>
                <w:rFonts w:eastAsia="Batang"/>
                <w:b/>
                <w:i/>
              </w:rPr>
              <w:t xml:space="preserve">  сельское  поселение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</w:rPr>
            </w:pPr>
            <w:r w:rsidRPr="00430DDE">
              <w:rPr>
                <w:b/>
                <w:i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 xml:space="preserve">Общегосударственные вопросы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1092,7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sz w:val="22"/>
                <w:szCs w:val="22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sz w:val="22"/>
                <w:szCs w:val="22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sz w:val="22"/>
                <w:szCs w:val="22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sz w:val="22"/>
                <w:szCs w:val="22"/>
              </w:rPr>
            </w:pPr>
            <w:r w:rsidRPr="00430DDE">
              <w:rPr>
                <w:b/>
                <w:sz w:val="22"/>
                <w:szCs w:val="22"/>
              </w:rPr>
              <w:t>451,3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Глава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451,3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  <w:r w:rsidRPr="00430DDE">
              <w:t>451,3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  <w:r w:rsidRPr="00430DDE">
              <w:rPr>
                <w:b/>
                <w:bCs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</w:p>
          <w:p w:rsidR="00430DDE" w:rsidRPr="00430DDE" w:rsidRDefault="00430DDE" w:rsidP="00430DDE">
            <w:pPr>
              <w:rPr>
                <w:b/>
                <w:bCs/>
              </w:rPr>
            </w:pPr>
            <w:r w:rsidRPr="00430DDE">
              <w:rPr>
                <w:b/>
                <w:bCs/>
              </w:rPr>
              <w:t>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506,0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Центральный аппарат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482,3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0020400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482,3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 xml:space="preserve">Программа «Информатизация органов местного самоуправления Тюлячинского </w:t>
            </w:r>
          </w:p>
          <w:p w:rsidR="00430DDE" w:rsidRPr="00430DDE" w:rsidRDefault="00430DDE" w:rsidP="00430DDE">
            <w:r w:rsidRPr="00430DDE">
              <w:t>муниципального района на 2011-2013 годы»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0020414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23,7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0020414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23,7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autoSpaceDN w:val="0"/>
              <w:rPr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2"/>
                <w:szCs w:val="22"/>
              </w:rPr>
            </w:pPr>
            <w:r w:rsidRPr="00430DDE">
              <w:rPr>
                <w:b/>
                <w:bCs/>
                <w:sz w:val="22"/>
                <w:szCs w:val="22"/>
              </w:rPr>
              <w:t>135,4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0013800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0013800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Уплата налога на имущество организаций и земельного налога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0029500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7,7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0029500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7,7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highlight w:val="yellow"/>
              </w:rPr>
            </w:pPr>
            <w:r w:rsidRPr="00430DDE">
              <w:t>Обеспечение деятельности подведомственных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0029900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118,5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lastRenderedPageBreak/>
              <w:t>Выполнение функций бюджетными учреждениями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0029900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8,2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других обязательств государства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0920300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8,2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  <w:szCs w:val="28"/>
              </w:rPr>
            </w:pPr>
            <w:r w:rsidRPr="00430DDE">
              <w:rPr>
                <w:bCs/>
                <w:szCs w:val="28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13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0920300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8,2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170,0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170,0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</w:rPr>
            </w:pPr>
            <w:r w:rsidRPr="00430DDE">
              <w:rPr>
                <w:bCs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</w:rPr>
            </w:pPr>
            <w:r w:rsidRPr="00430DDE">
              <w:rPr>
                <w:bCs/>
              </w:rPr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Cs/>
              </w:rPr>
            </w:pPr>
            <w:r w:rsidRPr="00430DDE">
              <w:rPr>
                <w:bCs/>
              </w:rPr>
              <w:t>0013600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170,0</w:t>
            </w:r>
          </w:p>
        </w:tc>
      </w:tr>
      <w:tr w:rsidR="00430DDE" w:rsidRPr="00430DDE" w:rsidTr="00430DDE">
        <w:trPr>
          <w:cantSplit/>
          <w:trHeight w:val="75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0013600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170,0</w:t>
            </w:r>
          </w:p>
        </w:tc>
      </w:tr>
      <w:tr w:rsidR="00430DDE" w:rsidRPr="00430DDE" w:rsidTr="00430DDE">
        <w:trPr>
          <w:cantSplit/>
          <w:trHeight w:val="19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Национальная экономика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</w:rPr>
            </w:pPr>
            <w:r w:rsidRPr="00430DDE">
              <w:rPr>
                <w:b/>
              </w:rPr>
              <w:t>68,0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 xml:space="preserve">Другие вопросы в области национальной </w:t>
            </w:r>
          </w:p>
          <w:p w:rsidR="00430DDE" w:rsidRPr="00430DDE" w:rsidRDefault="00430DDE" w:rsidP="00430DDE">
            <w:r w:rsidRPr="00430DDE">
              <w:t>экономики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68,0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функции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3400300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68,0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функции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12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3400300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68,0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rPr>
                <w:b/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right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858,5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szCs w:val="28"/>
              </w:rPr>
            </w:pPr>
            <w:r w:rsidRPr="00430DDE">
              <w:rPr>
                <w:szCs w:val="28"/>
              </w:rPr>
              <w:t>858,5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Уличное освещение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6000100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  <w:r w:rsidRPr="00430DDE">
              <w:t>395,0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6000100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395,0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Строительство и 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/>
          <w:p w:rsidR="00430DDE" w:rsidRPr="00430DDE" w:rsidRDefault="00430DDE" w:rsidP="00430DDE">
            <w:r w:rsidRPr="00430DDE">
              <w:t>6000200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265,8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br/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6000200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265,8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6000400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  <w:sz w:val="22"/>
                <w:szCs w:val="22"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  <w:sz w:val="22"/>
                <w:szCs w:val="22"/>
              </w:rPr>
            </w:pPr>
            <w:r w:rsidRPr="00430DDE">
              <w:rPr>
                <w:bCs/>
                <w:sz w:val="22"/>
                <w:szCs w:val="22"/>
              </w:rPr>
              <w:t>44,0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6000400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  <w:sz w:val="22"/>
                <w:szCs w:val="22"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  <w:sz w:val="22"/>
                <w:szCs w:val="22"/>
              </w:rPr>
            </w:pPr>
            <w:r w:rsidRPr="00430DDE">
              <w:rPr>
                <w:bCs/>
                <w:sz w:val="22"/>
                <w:szCs w:val="22"/>
              </w:rPr>
              <w:t>44,0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6000500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153,7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6000500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153,7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  <w:r w:rsidRPr="00430DDE">
              <w:t>7,6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7,6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Программа развития государственной гражданской службы РТ и муниципальной службы РТ на 2010-2013 годы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5229910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7,6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органами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5229910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</w:pPr>
          </w:p>
          <w:p w:rsidR="00430DDE" w:rsidRPr="00430DDE" w:rsidRDefault="00430DDE" w:rsidP="00430DDE">
            <w:pPr>
              <w:jc w:val="center"/>
            </w:pPr>
            <w:r w:rsidRPr="00430DDE">
              <w:t>7,6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7,3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</w:rPr>
            </w:pPr>
            <w:r w:rsidRPr="00430DDE">
              <w:rPr>
                <w:b/>
                <w:szCs w:val="28"/>
              </w:rPr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28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7,3</w:t>
            </w:r>
          </w:p>
        </w:tc>
      </w:tr>
      <w:tr w:rsidR="00430DDE" w:rsidRPr="00430DDE" w:rsidTr="00430DDE">
        <w:trPr>
          <w:cantSplit/>
          <w:trHeight w:val="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highlight w:val="yellow"/>
              </w:rPr>
            </w:pPr>
            <w:r w:rsidRPr="00430DDE">
              <w:t>Обеспечение деятельности подведомственных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r w:rsidRPr="00430DDE">
              <w:t>4409900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7,3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Выполнение функций  бюджетными учреждениями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4409900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7,3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Социальная политика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  <w:p w:rsidR="00430DDE" w:rsidRPr="00430DDE" w:rsidRDefault="00430DDE" w:rsidP="00430DDE">
            <w:pPr>
              <w:rPr>
                <w:b/>
              </w:rPr>
            </w:pPr>
            <w:r w:rsidRPr="00430DDE">
              <w:rPr>
                <w:b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355,6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Пенсионное обеспечение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/>
                <w:bCs/>
              </w:rPr>
            </w:pPr>
            <w:r w:rsidRPr="00430DDE">
              <w:rPr>
                <w:b/>
                <w:bCs/>
              </w:rPr>
              <w:t>12,5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 xml:space="preserve">Доплаты к пенсиям, дополнительное пенсионное обеспечение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4910000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12,5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Доплаты к пенсиям государственных, муниципальных служащих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4910000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12,5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Социальные выплаты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4910000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12,5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Социальное обеспечение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343,1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Оказание других видов социальной помощи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5058500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300,0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Социальные выплаты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5058500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300,0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Мероприятия в области социальной политики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5140100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43,1</w:t>
            </w:r>
          </w:p>
        </w:tc>
      </w:tr>
      <w:tr w:rsidR="00430DDE" w:rsidRPr="00430DDE" w:rsidTr="00430DDE">
        <w:trPr>
          <w:cantSplit/>
          <w:trHeight w:val="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r w:rsidRPr="00430DDE">
              <w:t>Прочие расходы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Cs w:val="32"/>
              </w:rPr>
            </w:pPr>
          </w:p>
          <w:p w:rsidR="00430DDE" w:rsidRPr="00430DDE" w:rsidRDefault="00430DDE" w:rsidP="00430DDE">
            <w:pPr>
              <w:rPr>
                <w:b/>
                <w:szCs w:val="32"/>
              </w:rPr>
            </w:pPr>
            <w:r w:rsidRPr="00430DDE">
              <w:rPr>
                <w:b/>
                <w:szCs w:val="32"/>
              </w:rPr>
              <w:t>834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5140100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/>
          <w:p w:rsidR="00430DDE" w:rsidRPr="00430DDE" w:rsidRDefault="00430DDE" w:rsidP="00430DDE">
            <w:r w:rsidRPr="00430DDE">
              <w:t>013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bCs/>
              </w:rPr>
            </w:pPr>
          </w:p>
          <w:p w:rsidR="00430DDE" w:rsidRPr="00430DDE" w:rsidRDefault="00430DDE" w:rsidP="00430DDE">
            <w:pPr>
              <w:jc w:val="center"/>
              <w:rPr>
                <w:bCs/>
              </w:rPr>
            </w:pPr>
            <w:r w:rsidRPr="00430DDE">
              <w:rPr>
                <w:bCs/>
              </w:rPr>
              <w:t>43,1</w:t>
            </w:r>
          </w:p>
        </w:tc>
      </w:tr>
      <w:tr w:rsidR="00430DDE" w:rsidRPr="00430DDE" w:rsidTr="00430DDE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keepNext/>
              <w:outlineLvl w:val="0"/>
              <w:rPr>
                <w:b/>
                <w:bCs/>
                <w:iCs/>
              </w:rPr>
            </w:pPr>
            <w:r w:rsidRPr="00430DDE">
              <w:rPr>
                <w:b/>
                <w:bCs/>
                <w:iCs/>
              </w:rPr>
              <w:t>ВСЕГО РАСХОДОВ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6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6"/>
              </w:rPr>
            </w:pPr>
            <w:r w:rsidRPr="00430DDE">
              <w:rPr>
                <w:b/>
                <w:szCs w:val="36"/>
              </w:rPr>
              <w:t xml:space="preserve"> 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right"/>
              <w:rPr>
                <w:b/>
                <w:szCs w:val="3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szCs w:val="3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</w:rPr>
            </w:pPr>
            <w:r w:rsidRPr="00430DDE">
              <w:rPr>
                <w:b/>
              </w:rPr>
              <w:t>2559,7</w:t>
            </w:r>
          </w:p>
        </w:tc>
      </w:tr>
    </w:tbl>
    <w:p w:rsidR="00430DDE" w:rsidRPr="00430DDE" w:rsidRDefault="00430DDE" w:rsidP="00430DDE">
      <w:pPr>
        <w:tabs>
          <w:tab w:val="left" w:pos="8790"/>
        </w:tabs>
        <w:rPr>
          <w:b/>
          <w:sz w:val="20"/>
          <w:szCs w:val="36"/>
        </w:rPr>
      </w:pPr>
    </w:p>
    <w:p w:rsidR="00430DDE" w:rsidRPr="00430DDE" w:rsidRDefault="00430DDE" w:rsidP="00430DDE">
      <w:pPr>
        <w:tabs>
          <w:tab w:val="left" w:pos="8790"/>
        </w:tabs>
        <w:rPr>
          <w:b/>
          <w:szCs w:val="36"/>
        </w:rPr>
      </w:pPr>
    </w:p>
    <w:p w:rsidR="00430DDE" w:rsidRPr="00430DDE" w:rsidRDefault="00430DDE" w:rsidP="00430DDE">
      <w:pPr>
        <w:tabs>
          <w:tab w:val="left" w:pos="8790"/>
        </w:tabs>
        <w:rPr>
          <w:b/>
          <w:szCs w:val="36"/>
        </w:rPr>
      </w:pPr>
    </w:p>
    <w:p w:rsidR="00430DDE" w:rsidRPr="00430DDE" w:rsidRDefault="00430DDE" w:rsidP="00430DDE">
      <w:pPr>
        <w:tabs>
          <w:tab w:val="left" w:pos="8790"/>
        </w:tabs>
        <w:rPr>
          <w:b/>
          <w:szCs w:val="36"/>
        </w:rPr>
      </w:pPr>
    </w:p>
    <w:p w:rsidR="00430DDE" w:rsidRPr="00430DDE" w:rsidRDefault="00430DDE" w:rsidP="00430DDE">
      <w:pPr>
        <w:tabs>
          <w:tab w:val="left" w:pos="8790"/>
        </w:tabs>
        <w:rPr>
          <w:szCs w:val="20"/>
        </w:rPr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8790"/>
        </w:tabs>
      </w:pPr>
    </w:p>
    <w:p w:rsidR="00430DDE" w:rsidRPr="00430DDE" w:rsidRDefault="00430DDE" w:rsidP="00430DDE">
      <w:pPr>
        <w:tabs>
          <w:tab w:val="left" w:pos="5040"/>
        </w:tabs>
      </w:pPr>
      <w:r w:rsidRPr="00430DDE">
        <w:lastRenderedPageBreak/>
        <w:t xml:space="preserve">                                                                  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t xml:space="preserve">                                                                Приложение 4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  к решению Совета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сельского поселения Тюлячинского                                                                    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муниципального района Республики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Татарстан от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</w:pPr>
      <w:r w:rsidRPr="00430DDE">
        <w:t xml:space="preserve">                      </w:t>
      </w:r>
    </w:p>
    <w:p w:rsidR="00430DDE" w:rsidRPr="00430DDE" w:rsidRDefault="00430DDE" w:rsidP="00430DDE">
      <w:pPr>
        <w:jc w:val="center"/>
        <w:rPr>
          <w:sz w:val="28"/>
          <w:szCs w:val="28"/>
        </w:rPr>
      </w:pPr>
    </w:p>
    <w:p w:rsidR="00430DDE" w:rsidRPr="00430DDE" w:rsidRDefault="00430DDE" w:rsidP="00430DDE">
      <w:pPr>
        <w:rPr>
          <w:sz w:val="20"/>
          <w:szCs w:val="28"/>
        </w:rPr>
      </w:pPr>
    </w:p>
    <w:p w:rsidR="00430DDE" w:rsidRPr="00430DDE" w:rsidRDefault="00430DDE" w:rsidP="00430DDE">
      <w:pPr>
        <w:rPr>
          <w:sz w:val="28"/>
          <w:szCs w:val="28"/>
        </w:rPr>
      </w:pPr>
    </w:p>
    <w:p w:rsidR="00430DDE" w:rsidRPr="00430DDE" w:rsidRDefault="00430DDE" w:rsidP="00430DDE"/>
    <w:p w:rsidR="00430DDE" w:rsidRPr="00430DDE" w:rsidRDefault="00430DDE" w:rsidP="00430DDE">
      <w:pPr>
        <w:tabs>
          <w:tab w:val="left" w:pos="8790"/>
        </w:tabs>
        <w:ind w:right="229"/>
        <w:jc w:val="center"/>
        <w:rPr>
          <w:b/>
          <w:bCs/>
          <w:sz w:val="20"/>
        </w:rPr>
      </w:pPr>
      <w:r w:rsidRPr="00430DDE">
        <w:rPr>
          <w:b/>
          <w:bCs/>
          <w:sz w:val="20"/>
        </w:rPr>
        <w:t>РАСХОДЫ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>БЮДЖЕТА УЗЯКСКОГО СЕЛЬСКОГО ПОСЕЛЕНИЯ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  <w:szCs w:val="36"/>
        </w:rPr>
      </w:pPr>
      <w:r w:rsidRPr="00430DDE">
        <w:rPr>
          <w:b/>
          <w:bCs/>
          <w:iCs/>
          <w:sz w:val="20"/>
        </w:rPr>
        <w:t>ТЮЛЯЧИН</w:t>
      </w:r>
      <w:r w:rsidRPr="00430DDE">
        <w:rPr>
          <w:b/>
          <w:bCs/>
          <w:iCs/>
          <w:sz w:val="20"/>
          <w:szCs w:val="36"/>
        </w:rPr>
        <w:t>СКОГО МУНИЦИПАЛЬНОГО РАЙОНА  ЗА 2012  ГОД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  <w:szCs w:val="36"/>
        </w:rPr>
      </w:pPr>
      <w:r w:rsidRPr="00430DDE">
        <w:rPr>
          <w:b/>
          <w:bCs/>
          <w:iCs/>
          <w:sz w:val="20"/>
          <w:szCs w:val="36"/>
        </w:rPr>
        <w:t>ПО РАЗДЕЛАМ И  ПОДРАЗДЕЛАМ</w:t>
      </w:r>
    </w:p>
    <w:p w:rsidR="00430DDE" w:rsidRPr="00430DDE" w:rsidRDefault="00430DDE" w:rsidP="00430DDE">
      <w:pPr>
        <w:keepNext/>
        <w:tabs>
          <w:tab w:val="left" w:pos="8790"/>
        </w:tabs>
        <w:jc w:val="center"/>
        <w:outlineLvl w:val="0"/>
        <w:rPr>
          <w:b/>
          <w:bCs/>
          <w:iCs/>
          <w:sz w:val="20"/>
          <w:szCs w:val="36"/>
        </w:rPr>
      </w:pPr>
      <w:r w:rsidRPr="00430DDE">
        <w:rPr>
          <w:b/>
          <w:bCs/>
          <w:iCs/>
          <w:sz w:val="20"/>
          <w:szCs w:val="36"/>
        </w:rPr>
        <w:t>КЛАССИФИКАЦИИ РАСХОДОВ БЮДЖЕТА</w:t>
      </w:r>
    </w:p>
    <w:p w:rsidR="00430DDE" w:rsidRPr="00430DDE" w:rsidRDefault="00430DDE" w:rsidP="00430DDE">
      <w:pPr>
        <w:keepNext/>
        <w:tabs>
          <w:tab w:val="left" w:pos="8790"/>
        </w:tabs>
        <w:outlineLvl w:val="0"/>
        <w:rPr>
          <w:b/>
          <w:bCs/>
          <w:iCs/>
          <w:sz w:val="20"/>
        </w:rPr>
      </w:pPr>
      <w:r w:rsidRPr="00430DDE">
        <w:rPr>
          <w:b/>
          <w:bCs/>
          <w:iCs/>
          <w:sz w:val="20"/>
        </w:rPr>
        <w:t xml:space="preserve">                 </w:t>
      </w:r>
    </w:p>
    <w:tbl>
      <w:tblPr>
        <w:tblW w:w="45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1161"/>
        <w:gridCol w:w="1145"/>
        <w:gridCol w:w="1143"/>
      </w:tblGrid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Наименование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 xml:space="preserve">Раздел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Под</w:t>
            </w: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Исполнено за год</w:t>
            </w:r>
          </w:p>
          <w:p w:rsidR="00430DDE" w:rsidRPr="00430DDE" w:rsidRDefault="00430DDE" w:rsidP="00430DDE">
            <w:pPr>
              <w:ind w:right="-467"/>
              <w:rPr>
                <w:sz w:val="20"/>
              </w:rPr>
            </w:pPr>
            <w:r w:rsidRPr="00430DDE">
              <w:rPr>
                <w:sz w:val="20"/>
              </w:rPr>
              <w:t>(</w:t>
            </w:r>
            <w:proofErr w:type="spellStart"/>
            <w:r w:rsidRPr="00430DDE">
              <w:rPr>
                <w:sz w:val="20"/>
              </w:rPr>
              <w:t>тыс</w:t>
            </w:r>
            <w:proofErr w:type="gramStart"/>
            <w:r w:rsidRPr="00430DDE">
              <w:rPr>
                <w:sz w:val="20"/>
              </w:rPr>
              <w:t>.р</w:t>
            </w:r>
            <w:proofErr w:type="gramEnd"/>
            <w:r w:rsidRPr="00430DDE">
              <w:rPr>
                <w:sz w:val="20"/>
              </w:rPr>
              <w:t>уб</w:t>
            </w:r>
            <w:proofErr w:type="spellEnd"/>
            <w:r w:rsidRPr="00430DDE">
              <w:rPr>
                <w:sz w:val="20"/>
              </w:rPr>
              <w:t>.)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rFonts w:eastAsia="Batang"/>
                <w:b/>
                <w:i/>
                <w:sz w:val="20"/>
              </w:rPr>
            </w:pPr>
            <w:r w:rsidRPr="00430DDE">
              <w:rPr>
                <w:rFonts w:eastAsia="Batang"/>
                <w:b/>
                <w:i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  <w:sz w:val="20"/>
              </w:rPr>
            </w:pPr>
            <w:r w:rsidRPr="00430DDE">
              <w:rPr>
                <w:b/>
                <w:i/>
                <w:sz w:val="20"/>
              </w:rPr>
              <w:t xml:space="preserve">        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rPr>
                <w:b/>
                <w:i/>
                <w:sz w:val="20"/>
              </w:rPr>
            </w:pPr>
            <w:r w:rsidRPr="00430DDE">
              <w:rPr>
                <w:b/>
                <w:i/>
                <w:sz w:val="20"/>
              </w:rPr>
              <w:t xml:space="preserve">       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i/>
                <w:sz w:val="20"/>
              </w:rPr>
            </w:pPr>
            <w:r w:rsidRPr="00430DDE">
              <w:rPr>
                <w:b/>
                <w:i/>
                <w:sz w:val="20"/>
              </w:rPr>
              <w:t>7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ОБЩЕГОСУДАРСТВЕННЫЕ ВОПРОСЫ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  <w:r w:rsidRPr="00430DDE">
              <w:rPr>
                <w:b/>
                <w:sz w:val="20"/>
                <w:szCs w:val="32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1092,7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451,3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506,0</w:t>
            </w:r>
          </w:p>
        </w:tc>
      </w:tr>
      <w:tr w:rsidR="00430DDE" w:rsidRPr="00430DDE" w:rsidTr="00430DDE">
        <w:trPr>
          <w:trHeight w:val="261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135,4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28"/>
              </w:rPr>
            </w:pPr>
            <w:r w:rsidRPr="00430DDE">
              <w:rPr>
                <w:b/>
                <w:sz w:val="20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28"/>
              </w:rPr>
            </w:pPr>
            <w:r w:rsidRPr="00430DDE">
              <w:rPr>
                <w:b/>
                <w:sz w:val="20"/>
                <w:szCs w:val="28"/>
              </w:rPr>
              <w:t>170,0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sz w:val="20"/>
              </w:rPr>
            </w:pPr>
            <w:r w:rsidRPr="00430DD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170,0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  <w:r w:rsidRPr="00430DDE">
              <w:rPr>
                <w:b/>
                <w:bCs/>
                <w:sz w:val="20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  <w:r w:rsidRPr="00430DDE">
              <w:rPr>
                <w:b/>
                <w:bCs/>
                <w:sz w:val="20"/>
              </w:rPr>
              <w:t>68,0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sz w:val="20"/>
              </w:rPr>
            </w:pPr>
            <w:r w:rsidRPr="00430DDE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68,0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keepNext/>
              <w:outlineLvl w:val="1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ЖИЛИЩНО-КОММУНАЛЬНОЕ ХОЗЯЙСТВО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  <w:r w:rsidRPr="00430DDE">
              <w:rPr>
                <w:b/>
                <w:bCs/>
                <w:sz w:val="20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  <w:r w:rsidRPr="00430DDE">
              <w:rPr>
                <w:b/>
                <w:bCs/>
                <w:sz w:val="20"/>
              </w:rPr>
              <w:t>858,5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Благоустройство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858,5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</w:rPr>
            </w:pPr>
            <w:r w:rsidRPr="00430DDE">
              <w:rPr>
                <w:b/>
                <w:bCs/>
                <w:sz w:val="20"/>
              </w:rPr>
              <w:t>7,6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7,6</w:t>
            </w:r>
          </w:p>
        </w:tc>
      </w:tr>
      <w:tr w:rsidR="00430DDE" w:rsidRPr="00430DDE" w:rsidTr="00430DDE">
        <w:trPr>
          <w:trHeight w:val="602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  <w:r w:rsidRPr="00430DDE">
              <w:rPr>
                <w:b/>
                <w:sz w:val="20"/>
                <w:szCs w:val="32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7,3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Культура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7,3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  <w:r w:rsidRPr="00430DDE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355,6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sz w:val="20"/>
                <w:szCs w:val="32"/>
              </w:rPr>
            </w:pPr>
            <w:r w:rsidRPr="00430DDE">
              <w:rPr>
                <w:sz w:val="20"/>
                <w:szCs w:val="32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sz w:val="20"/>
                <w:szCs w:val="32"/>
              </w:rPr>
            </w:pPr>
            <w:r w:rsidRPr="00430DDE">
              <w:rPr>
                <w:sz w:val="20"/>
                <w:szCs w:val="32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12,5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  <w:szCs w:val="28"/>
              </w:rPr>
            </w:pPr>
            <w:r w:rsidRPr="00430DDE">
              <w:rPr>
                <w:bCs/>
                <w:sz w:val="20"/>
                <w:szCs w:val="28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Cs/>
                <w:sz w:val="20"/>
              </w:rPr>
            </w:pPr>
            <w:r w:rsidRPr="00430DDE">
              <w:rPr>
                <w:bCs/>
                <w:sz w:val="20"/>
              </w:rPr>
              <w:t>343,1</w:t>
            </w:r>
          </w:p>
        </w:tc>
      </w:tr>
      <w:tr w:rsidR="00430DDE" w:rsidRPr="00430DDE" w:rsidTr="00430DDE"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DE" w:rsidRPr="00430DDE" w:rsidRDefault="00430DDE" w:rsidP="00430DDE">
            <w:pPr>
              <w:jc w:val="both"/>
              <w:rPr>
                <w:b/>
                <w:sz w:val="20"/>
                <w:szCs w:val="36"/>
              </w:rPr>
            </w:pPr>
            <w:r w:rsidRPr="00430DDE">
              <w:rPr>
                <w:b/>
                <w:sz w:val="20"/>
                <w:szCs w:val="36"/>
              </w:rPr>
              <w:t>ВСЕГО РАСХОДОВ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DE" w:rsidRPr="00430DDE" w:rsidRDefault="00430DDE" w:rsidP="00430DDE">
            <w:pPr>
              <w:jc w:val="center"/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2559,7</w:t>
            </w:r>
          </w:p>
        </w:tc>
      </w:tr>
    </w:tbl>
    <w:p w:rsidR="00430DDE" w:rsidRPr="00430DDE" w:rsidRDefault="00430DDE" w:rsidP="00430DDE">
      <w:pPr>
        <w:tabs>
          <w:tab w:val="left" w:pos="8790"/>
        </w:tabs>
        <w:rPr>
          <w:b/>
          <w:sz w:val="20"/>
          <w:szCs w:val="36"/>
        </w:rPr>
      </w:pPr>
    </w:p>
    <w:p w:rsidR="00430DDE" w:rsidRPr="00430DDE" w:rsidRDefault="00430DDE" w:rsidP="00430DDE">
      <w:pPr>
        <w:tabs>
          <w:tab w:val="left" w:pos="8790"/>
        </w:tabs>
        <w:rPr>
          <w:b/>
          <w:sz w:val="20"/>
          <w:szCs w:val="36"/>
        </w:rPr>
      </w:pPr>
    </w:p>
    <w:p w:rsidR="00430DDE" w:rsidRPr="00430DDE" w:rsidRDefault="00430DDE" w:rsidP="00430DDE">
      <w:pPr>
        <w:rPr>
          <w:b/>
          <w:sz w:val="20"/>
          <w:szCs w:val="36"/>
        </w:rPr>
      </w:pPr>
    </w:p>
    <w:p w:rsidR="00430DDE" w:rsidRPr="00430DDE" w:rsidRDefault="00430DDE" w:rsidP="00430DDE">
      <w:pPr>
        <w:rPr>
          <w:b/>
          <w:sz w:val="20"/>
          <w:szCs w:val="36"/>
        </w:rPr>
      </w:pPr>
      <w:r w:rsidRPr="00430DDE">
        <w:rPr>
          <w:b/>
          <w:sz w:val="20"/>
          <w:szCs w:val="36"/>
        </w:rPr>
        <w:t xml:space="preserve">                                                                        </w:t>
      </w:r>
    </w:p>
    <w:p w:rsidR="00430DDE" w:rsidRPr="00430DDE" w:rsidRDefault="00430DDE" w:rsidP="00430DDE">
      <w:pPr>
        <w:rPr>
          <w:b/>
          <w:sz w:val="20"/>
          <w:szCs w:val="36"/>
        </w:rPr>
      </w:pPr>
    </w:p>
    <w:p w:rsidR="00430DDE" w:rsidRPr="00430DDE" w:rsidRDefault="00430DDE" w:rsidP="00430DDE">
      <w:pPr>
        <w:rPr>
          <w:b/>
          <w:sz w:val="20"/>
          <w:szCs w:val="36"/>
          <w:lang w:val="en-US"/>
        </w:rPr>
      </w:pPr>
    </w:p>
    <w:p w:rsidR="00430DDE" w:rsidRPr="00430DDE" w:rsidRDefault="00430DDE" w:rsidP="00430DDE">
      <w:pPr>
        <w:rPr>
          <w:b/>
          <w:sz w:val="20"/>
          <w:szCs w:val="36"/>
          <w:lang w:val="en-US"/>
        </w:rPr>
      </w:pPr>
    </w:p>
    <w:p w:rsidR="00430DDE" w:rsidRPr="00430DDE" w:rsidRDefault="00430DDE" w:rsidP="00430DDE">
      <w:pPr>
        <w:rPr>
          <w:b/>
          <w:sz w:val="20"/>
          <w:szCs w:val="36"/>
        </w:rPr>
      </w:pPr>
      <w:r w:rsidRPr="00430DDE">
        <w:rPr>
          <w:b/>
          <w:sz w:val="20"/>
          <w:szCs w:val="36"/>
        </w:rPr>
        <w:t xml:space="preserve">                                                                       </w:t>
      </w:r>
    </w:p>
    <w:p w:rsidR="00430DDE" w:rsidRPr="00430DDE" w:rsidRDefault="00430DDE" w:rsidP="00430DDE">
      <w:pPr>
        <w:rPr>
          <w:b/>
          <w:sz w:val="20"/>
          <w:szCs w:val="36"/>
        </w:rPr>
      </w:pPr>
      <w:r w:rsidRPr="00430DDE">
        <w:rPr>
          <w:b/>
          <w:sz w:val="20"/>
          <w:szCs w:val="36"/>
        </w:rPr>
        <w:t xml:space="preserve">                                                                         </w:t>
      </w:r>
    </w:p>
    <w:p w:rsidR="00430DDE" w:rsidRPr="00430DDE" w:rsidRDefault="00430DDE" w:rsidP="00430DDE">
      <w:pPr>
        <w:rPr>
          <w:b/>
          <w:sz w:val="20"/>
          <w:szCs w:val="36"/>
        </w:rPr>
      </w:pPr>
    </w:p>
    <w:p w:rsidR="00430DDE" w:rsidRPr="00430DDE" w:rsidRDefault="00430DDE" w:rsidP="00430DDE">
      <w:pPr>
        <w:rPr>
          <w:b/>
          <w:sz w:val="20"/>
          <w:szCs w:val="36"/>
        </w:rPr>
      </w:pPr>
    </w:p>
    <w:p w:rsidR="00430DDE" w:rsidRPr="00430DDE" w:rsidRDefault="00430DDE" w:rsidP="00430DDE">
      <w:pPr>
        <w:tabs>
          <w:tab w:val="left" w:pos="3198"/>
        </w:tabs>
        <w:rPr>
          <w:b/>
          <w:sz w:val="20"/>
          <w:szCs w:val="36"/>
        </w:rPr>
      </w:pPr>
      <w:r w:rsidRPr="00430DDE">
        <w:rPr>
          <w:b/>
          <w:sz w:val="20"/>
          <w:szCs w:val="36"/>
        </w:rPr>
        <w:tab/>
      </w:r>
    </w:p>
    <w:p w:rsidR="00430DDE" w:rsidRPr="00430DDE" w:rsidRDefault="00430DDE" w:rsidP="00430DDE">
      <w:pPr>
        <w:tabs>
          <w:tab w:val="left" w:pos="3198"/>
        </w:tabs>
        <w:rPr>
          <w:b/>
          <w:sz w:val="20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</w:pPr>
      <w:r w:rsidRPr="00430DDE">
        <w:lastRenderedPageBreak/>
        <w:t xml:space="preserve">                                                                                Приложение  5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 к решению Совета 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сельского поселения Тюлячинского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муниципального района Республики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Татарстан  от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  <w:rPr>
          <w:sz w:val="20"/>
          <w:szCs w:val="28"/>
        </w:rPr>
      </w:pPr>
      <w:r w:rsidRPr="00430DDE">
        <w:t xml:space="preserve">                              </w:t>
      </w:r>
    </w:p>
    <w:p w:rsidR="00430DDE" w:rsidRPr="00430DDE" w:rsidRDefault="00430DDE" w:rsidP="00430DDE">
      <w:pPr>
        <w:jc w:val="center"/>
        <w:rPr>
          <w:b/>
          <w:bCs/>
          <w:sz w:val="20"/>
        </w:rPr>
      </w:pPr>
      <w:r w:rsidRPr="00430DDE">
        <w:rPr>
          <w:b/>
          <w:bCs/>
          <w:sz w:val="20"/>
        </w:rPr>
        <w:t>ИСТОЧНИКИ</w:t>
      </w:r>
      <w:r w:rsidRPr="00430DDE">
        <w:rPr>
          <w:b/>
          <w:bCs/>
          <w:sz w:val="20"/>
        </w:rPr>
        <w:br/>
        <w:t xml:space="preserve">        ФИНАНСИРОВАНИЯ ДЕФИЦИТА БЮДЖЕТА УЗЯКСКОГО СЕЛЬ-</w:t>
      </w:r>
    </w:p>
    <w:p w:rsidR="00430DDE" w:rsidRPr="00430DDE" w:rsidRDefault="00430DDE" w:rsidP="00430DDE">
      <w:pPr>
        <w:jc w:val="center"/>
        <w:rPr>
          <w:b/>
          <w:bCs/>
          <w:iCs/>
          <w:sz w:val="20"/>
          <w:szCs w:val="28"/>
        </w:rPr>
      </w:pPr>
      <w:r w:rsidRPr="00430DDE">
        <w:rPr>
          <w:b/>
          <w:bCs/>
          <w:sz w:val="20"/>
        </w:rPr>
        <w:t xml:space="preserve">СКОГО </w:t>
      </w:r>
      <w:r w:rsidRPr="00430DDE">
        <w:rPr>
          <w:b/>
          <w:bCs/>
          <w:iCs/>
          <w:sz w:val="20"/>
          <w:szCs w:val="28"/>
        </w:rPr>
        <w:t>ПОСЕЛЕНИЯ ТЮЛЯЧИНСКОГО МУНИЦИПАЛЬНОГО РАЙОНА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>ПО КОДАМ ГРУПП, ПОДГРУПП, СТАТЕЙ, ВИДОВ ИСТОЧНИКОВ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>ФИНАНСИРОВАНИЯ ДЕФИЦИТА БЮДЖЕТОВ КЛАССИФИКАЦИИ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>ОПЕРАЦИЙ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 xml:space="preserve">СЕКТОРА ГОСУДАРСТВЕННОГО УПРАВЛЕНИЯ, </w:t>
      </w:r>
      <w:proofErr w:type="gramStart"/>
      <w:r w:rsidRPr="00430DDE">
        <w:rPr>
          <w:b/>
          <w:bCs/>
          <w:sz w:val="20"/>
          <w:szCs w:val="28"/>
        </w:rPr>
        <w:t>ОТНОСЯЩИХСЯ</w:t>
      </w:r>
      <w:proofErr w:type="gramEnd"/>
    </w:p>
    <w:p w:rsidR="00430DDE" w:rsidRPr="00430DDE" w:rsidRDefault="00430DDE" w:rsidP="00430DDE">
      <w:pPr>
        <w:jc w:val="center"/>
        <w:rPr>
          <w:b/>
          <w:bCs/>
          <w:szCs w:val="28"/>
        </w:rPr>
      </w:pPr>
      <w:r w:rsidRPr="00430DDE">
        <w:rPr>
          <w:b/>
          <w:bCs/>
          <w:sz w:val="20"/>
          <w:szCs w:val="28"/>
        </w:rPr>
        <w:t>К ИСТОЧНИКАМ ФИНАНСИРОВАНИЯ ДЕФИЦИТА БЮД</w:t>
      </w:r>
      <w:r w:rsidRPr="00430DDE">
        <w:rPr>
          <w:b/>
          <w:bCs/>
          <w:szCs w:val="28"/>
        </w:rPr>
        <w:t>ЖЕТОВ,</w:t>
      </w:r>
    </w:p>
    <w:p w:rsidR="00430DDE" w:rsidRPr="00430DDE" w:rsidRDefault="00430DDE" w:rsidP="00430DDE">
      <w:pPr>
        <w:jc w:val="center"/>
        <w:rPr>
          <w:b/>
          <w:bCs/>
          <w:szCs w:val="28"/>
        </w:rPr>
      </w:pPr>
      <w:r w:rsidRPr="00430DDE">
        <w:rPr>
          <w:b/>
          <w:bCs/>
          <w:szCs w:val="28"/>
        </w:rPr>
        <w:t xml:space="preserve">ЗА 2012 ГОД                                                                                                                                  </w:t>
      </w:r>
    </w:p>
    <w:p w:rsidR="00430DDE" w:rsidRPr="00430DDE" w:rsidRDefault="00430DDE" w:rsidP="00430DDE">
      <w:pPr>
        <w:rPr>
          <w:b/>
          <w:bCs/>
          <w:szCs w:val="28"/>
        </w:rPr>
      </w:pPr>
      <w:r w:rsidRPr="00430DDE">
        <w:rPr>
          <w:b/>
          <w:bCs/>
          <w:szCs w:val="28"/>
        </w:rPr>
        <w:t xml:space="preserve">                                                                                                                                  ( в </w:t>
      </w:r>
      <w:proofErr w:type="spellStart"/>
      <w:r w:rsidRPr="00430DDE">
        <w:rPr>
          <w:b/>
          <w:bCs/>
          <w:szCs w:val="28"/>
        </w:rPr>
        <w:t>тыс</w:t>
      </w:r>
      <w:proofErr w:type="gramStart"/>
      <w:r w:rsidRPr="00430DDE">
        <w:rPr>
          <w:b/>
          <w:bCs/>
          <w:szCs w:val="28"/>
        </w:rPr>
        <w:t>.р</w:t>
      </w:r>
      <w:proofErr w:type="gramEnd"/>
      <w:r w:rsidRPr="00430DDE">
        <w:rPr>
          <w:b/>
          <w:bCs/>
          <w:szCs w:val="28"/>
        </w:rPr>
        <w:t>уб</w:t>
      </w:r>
      <w:proofErr w:type="spellEnd"/>
      <w:r w:rsidRPr="00430DDE">
        <w:rPr>
          <w:b/>
          <w:bCs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4"/>
        <w:gridCol w:w="2861"/>
        <w:gridCol w:w="1590"/>
      </w:tblGrid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     Наименование показатели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       Код источника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финансирования </w:t>
            </w:r>
            <w:proofErr w:type="gramStart"/>
            <w:r w:rsidRPr="00430DDE">
              <w:rPr>
                <w:b/>
                <w:bCs/>
                <w:sz w:val="20"/>
                <w:szCs w:val="28"/>
              </w:rPr>
              <w:t>по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бюджетной классификации  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Исполнено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Cs w:val="28"/>
              </w:rPr>
            </w:pPr>
            <w:r w:rsidRPr="00430DDE">
              <w:rPr>
                <w:b/>
                <w:bCs/>
                <w:szCs w:val="28"/>
              </w:rPr>
              <w:t xml:space="preserve">                             1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rPr>
                <w:b/>
                <w:bCs/>
                <w:szCs w:val="28"/>
              </w:rPr>
            </w:pPr>
            <w:r w:rsidRPr="00430DDE">
              <w:rPr>
                <w:b/>
                <w:bCs/>
                <w:szCs w:val="28"/>
              </w:rPr>
              <w:t xml:space="preserve">                      2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rPr>
                <w:b/>
                <w:bCs/>
                <w:szCs w:val="28"/>
              </w:rPr>
            </w:pPr>
            <w:r w:rsidRPr="00430DDE">
              <w:rPr>
                <w:b/>
                <w:bCs/>
                <w:szCs w:val="28"/>
              </w:rPr>
              <w:t xml:space="preserve">           3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Источники финансирования дефицита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бюджетов - всего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Х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-125,7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в том числе: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источники внутреннего финансирования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Х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-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ИСТОЧНИКИ </w:t>
            </w:r>
            <w:proofErr w:type="gramStart"/>
            <w:r w:rsidRPr="00430DDE">
              <w:rPr>
                <w:b/>
                <w:bCs/>
                <w:sz w:val="20"/>
                <w:szCs w:val="28"/>
              </w:rPr>
              <w:t>ВНУТРЕННЕГО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ФИНАНСИРОВАНИЯ ДЕФИЦИТОВ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000 0100 000000 0000 000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0,00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Иные источники </w:t>
            </w:r>
            <w:proofErr w:type="gramStart"/>
            <w:r w:rsidRPr="00430DDE">
              <w:rPr>
                <w:b/>
                <w:bCs/>
                <w:sz w:val="20"/>
                <w:szCs w:val="28"/>
              </w:rPr>
              <w:t>внутреннего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финансирования дефицитов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000 0106 000000 0000 000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0,00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Бюджетные кредиты, предоставленные 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внутри страны в валюте Российской Федерации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000 0106 050000 0000 000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0,00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Возврат бюджетных кредитов,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proofErr w:type="gramStart"/>
            <w:r w:rsidRPr="00430DDE">
              <w:rPr>
                <w:b/>
                <w:bCs/>
                <w:sz w:val="20"/>
                <w:szCs w:val="28"/>
              </w:rPr>
              <w:t>предоставленных</w:t>
            </w:r>
            <w:proofErr w:type="gramEnd"/>
            <w:r w:rsidRPr="00430DDE">
              <w:rPr>
                <w:b/>
                <w:bCs/>
                <w:sz w:val="20"/>
                <w:szCs w:val="28"/>
              </w:rPr>
              <w:t xml:space="preserve"> внутри страны в валюте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Российской Федерации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000 0106 050000 0000 600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0,00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Возврат бюджетных кредитов,</w:t>
            </w:r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proofErr w:type="gramStart"/>
            <w:r w:rsidRPr="00430DDE">
              <w:rPr>
                <w:b/>
                <w:bCs/>
                <w:sz w:val="20"/>
                <w:szCs w:val="28"/>
              </w:rPr>
              <w:t>предоставленных юридическим лицам из в бюджетов муниципальных районов в валюте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Российской Федерации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000 0106 050105 0000 640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0,00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источники внешнего финансирования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Х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-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изменение остатков средств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-125,7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  увеличение остатков средств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ИСТОЧНИКИ </w:t>
            </w:r>
            <w:proofErr w:type="gramStart"/>
            <w:r w:rsidRPr="00430DDE">
              <w:rPr>
                <w:b/>
                <w:bCs/>
                <w:sz w:val="20"/>
                <w:szCs w:val="28"/>
              </w:rPr>
              <w:t>ВНУТРЕННЕГО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ФИНАНСИРОВАНИЯ ДЕФИЦИТОВ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000 0100 000000 0000 000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Изменение остатков средств на счетах по учету средств бюджета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Увеличение остатков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000 0105 000000 0000 500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Увеличение прочих остатков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000 0105 020000 0000 500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Увеличение прочих остатков денежных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000 0105 020100 0000 510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Увеличение прочих остатков денежных средств бюджетов поселений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000 0105 020110 0000 510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sz w:val="20"/>
                <w:szCs w:val="28"/>
              </w:rPr>
            </w:pPr>
            <w:r w:rsidRPr="00430DDE">
              <w:rPr>
                <w:sz w:val="20"/>
                <w:szCs w:val="28"/>
              </w:rPr>
              <w:t>-2685,4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 Уменьшение остатков средств 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ИСТОЧНИКИ </w:t>
            </w:r>
            <w:proofErr w:type="gramStart"/>
            <w:r w:rsidRPr="00430DDE">
              <w:rPr>
                <w:b/>
                <w:bCs/>
                <w:sz w:val="20"/>
                <w:szCs w:val="28"/>
              </w:rPr>
              <w:t>ВНУТРЕННЕГО</w:t>
            </w:r>
            <w:proofErr w:type="gramEnd"/>
          </w:p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ФИНАНСИРОВАНИЯ ДЕФИЦИТОВ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>000 0105 000000 0000 000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Изменение остатков средств на счетах по учету средств бюджета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</w:pPr>
            <w:r w:rsidRPr="00430DDE">
              <w:rPr>
                <w:b/>
                <w:bCs/>
                <w:sz w:val="20"/>
                <w:szCs w:val="28"/>
              </w:rPr>
              <w:t>000 0105 000000 0000 000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Уменьшение остатков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</w:pPr>
            <w:r w:rsidRPr="00430DDE">
              <w:rPr>
                <w:b/>
                <w:bCs/>
                <w:sz w:val="20"/>
                <w:szCs w:val="28"/>
              </w:rPr>
              <w:t>000 0105 000000 0000 600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Уменьшение прочих остатков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</w:pPr>
            <w:r w:rsidRPr="00430DDE">
              <w:rPr>
                <w:b/>
                <w:bCs/>
                <w:sz w:val="20"/>
                <w:szCs w:val="28"/>
              </w:rPr>
              <w:t>000 0105 020000 0000 600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t xml:space="preserve">   Уменьшение прочих остатков денежных средств бюджетов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</w:pPr>
            <w:r w:rsidRPr="00430DDE">
              <w:rPr>
                <w:b/>
                <w:bCs/>
                <w:sz w:val="20"/>
                <w:szCs w:val="28"/>
              </w:rPr>
              <w:t>000 0105 020100 0000 610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  <w:tr w:rsidR="00430DDE" w:rsidRPr="00430DDE" w:rsidTr="00430DDE">
        <w:tc>
          <w:tcPr>
            <w:tcW w:w="5044" w:type="dxa"/>
          </w:tcPr>
          <w:p w:rsidR="00430DDE" w:rsidRPr="00430DDE" w:rsidRDefault="00430DDE" w:rsidP="00430DDE">
            <w:pPr>
              <w:rPr>
                <w:b/>
                <w:bCs/>
                <w:sz w:val="20"/>
                <w:szCs w:val="28"/>
              </w:rPr>
            </w:pPr>
            <w:r w:rsidRPr="00430DDE">
              <w:rPr>
                <w:b/>
                <w:bCs/>
                <w:sz w:val="20"/>
                <w:szCs w:val="28"/>
              </w:rPr>
              <w:lastRenderedPageBreak/>
              <w:t xml:space="preserve">    Уменьшение прочих остатков денежных средств бюджетов поселений</w:t>
            </w:r>
          </w:p>
        </w:tc>
        <w:tc>
          <w:tcPr>
            <w:tcW w:w="2861" w:type="dxa"/>
          </w:tcPr>
          <w:p w:rsidR="00430DDE" w:rsidRPr="00430DDE" w:rsidRDefault="00430DDE" w:rsidP="00430DDE">
            <w:pPr>
              <w:jc w:val="center"/>
            </w:pPr>
            <w:r w:rsidRPr="00430DDE">
              <w:rPr>
                <w:b/>
                <w:bCs/>
                <w:sz w:val="20"/>
                <w:szCs w:val="28"/>
              </w:rPr>
              <w:t>000 0105 020110 0000 610</w:t>
            </w:r>
          </w:p>
        </w:tc>
        <w:tc>
          <w:tcPr>
            <w:tcW w:w="1590" w:type="dxa"/>
          </w:tcPr>
          <w:p w:rsidR="00430DDE" w:rsidRPr="00430DDE" w:rsidRDefault="00430DDE" w:rsidP="00430DDE">
            <w:pPr>
              <w:jc w:val="center"/>
            </w:pPr>
            <w:r w:rsidRPr="00430DDE">
              <w:t>2559,7</w:t>
            </w:r>
          </w:p>
        </w:tc>
      </w:tr>
    </w:tbl>
    <w:p w:rsidR="00430DDE" w:rsidRPr="00430DDE" w:rsidRDefault="00430DDE" w:rsidP="00430DDE">
      <w:pPr>
        <w:rPr>
          <w:b/>
          <w:sz w:val="36"/>
          <w:szCs w:val="36"/>
        </w:rPr>
      </w:pPr>
      <w:r w:rsidRPr="00430DDE">
        <w:t xml:space="preserve">    </w:t>
      </w:r>
      <w:r w:rsidRPr="00430DDE">
        <w:rPr>
          <w:b/>
          <w:sz w:val="36"/>
          <w:szCs w:val="36"/>
        </w:rPr>
        <w:t xml:space="preserve">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  <w:r w:rsidRPr="00430DDE">
        <w:rPr>
          <w:b/>
          <w:sz w:val="36"/>
          <w:szCs w:val="36"/>
        </w:rPr>
        <w:t xml:space="preserve">                                                </w:t>
      </w: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  <w:rPr>
          <w:b/>
          <w:sz w:val="36"/>
          <w:szCs w:val="36"/>
        </w:rPr>
      </w:pPr>
    </w:p>
    <w:p w:rsidR="00430DDE" w:rsidRPr="00430DDE" w:rsidRDefault="00430DDE" w:rsidP="00430DDE">
      <w:pPr>
        <w:tabs>
          <w:tab w:val="left" w:pos="7200"/>
        </w:tabs>
        <w:ind w:right="1899"/>
        <w:jc w:val="center"/>
      </w:pPr>
      <w:r w:rsidRPr="00430DDE">
        <w:rPr>
          <w:b/>
          <w:sz w:val="36"/>
          <w:szCs w:val="36"/>
        </w:rPr>
        <w:lastRenderedPageBreak/>
        <w:t xml:space="preserve">                                          </w:t>
      </w:r>
      <w:r w:rsidRPr="00430DDE">
        <w:t>Приложение 6</w:t>
      </w:r>
    </w:p>
    <w:p w:rsidR="00430DDE" w:rsidRPr="00430DDE" w:rsidRDefault="00430DDE" w:rsidP="00430DDE">
      <w:pPr>
        <w:jc w:val="center"/>
      </w:pPr>
      <w:r w:rsidRPr="00430DDE">
        <w:t xml:space="preserve">                                                        к решению Совета </w:t>
      </w:r>
      <w:proofErr w:type="spellStart"/>
      <w:r w:rsidRPr="00430DDE">
        <w:t>Узякского</w:t>
      </w:r>
      <w:proofErr w:type="spellEnd"/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сельского поселения Тюлячинского                                                                       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        муниципального района Республики</w:t>
      </w:r>
    </w:p>
    <w:p w:rsidR="00430DDE" w:rsidRPr="00430DDE" w:rsidRDefault="00430DDE" w:rsidP="00430DDE">
      <w:pPr>
        <w:tabs>
          <w:tab w:val="left" w:pos="2880"/>
        </w:tabs>
        <w:jc w:val="center"/>
      </w:pPr>
      <w:r w:rsidRPr="00430DDE">
        <w:t xml:space="preserve">                                                                Татарстан от 25.03.2013 г № 105</w:t>
      </w:r>
    </w:p>
    <w:p w:rsidR="00430DDE" w:rsidRPr="00430DDE" w:rsidRDefault="00430DDE" w:rsidP="00430DDE">
      <w:pPr>
        <w:tabs>
          <w:tab w:val="left" w:pos="5580"/>
        </w:tabs>
        <w:ind w:right="459"/>
        <w:jc w:val="right"/>
      </w:pPr>
      <w:r w:rsidRPr="00430DDE">
        <w:t xml:space="preserve">                          </w:t>
      </w:r>
    </w:p>
    <w:p w:rsidR="00430DDE" w:rsidRPr="00430DDE" w:rsidRDefault="00430DDE" w:rsidP="00430DDE">
      <w:pPr>
        <w:jc w:val="center"/>
        <w:rPr>
          <w:sz w:val="28"/>
          <w:szCs w:val="28"/>
        </w:rPr>
      </w:pPr>
    </w:p>
    <w:p w:rsidR="00430DDE" w:rsidRPr="00430DDE" w:rsidRDefault="00430DDE" w:rsidP="00430DDE"/>
    <w:p w:rsidR="00430DDE" w:rsidRPr="00430DDE" w:rsidRDefault="00430DDE" w:rsidP="00430DDE">
      <w:pPr>
        <w:rPr>
          <w:b/>
          <w:bCs/>
        </w:rPr>
      </w:pPr>
    </w:p>
    <w:p w:rsidR="00430DDE" w:rsidRPr="00430DDE" w:rsidRDefault="00430DDE" w:rsidP="00430DDE">
      <w:pPr>
        <w:jc w:val="center"/>
        <w:rPr>
          <w:b/>
          <w:bCs/>
        </w:rPr>
      </w:pPr>
    </w:p>
    <w:p w:rsidR="00430DDE" w:rsidRPr="00430DDE" w:rsidRDefault="00430DDE" w:rsidP="00430DDE">
      <w:pPr>
        <w:jc w:val="center"/>
        <w:rPr>
          <w:b/>
          <w:bCs/>
          <w:sz w:val="20"/>
        </w:rPr>
      </w:pPr>
      <w:r w:rsidRPr="00430DDE">
        <w:rPr>
          <w:b/>
          <w:bCs/>
          <w:sz w:val="20"/>
        </w:rPr>
        <w:t>ИСТОЧНИКИ</w:t>
      </w:r>
      <w:r w:rsidRPr="00430DDE">
        <w:rPr>
          <w:b/>
          <w:bCs/>
          <w:sz w:val="20"/>
        </w:rPr>
        <w:br/>
        <w:t xml:space="preserve">        ФИНАНСИРОВАНИЯ ДЕФИЦИТА БЮДЖЕТА УЗЯКСКОГО СЕЛЬ-</w:t>
      </w:r>
    </w:p>
    <w:p w:rsidR="00430DDE" w:rsidRPr="00430DDE" w:rsidRDefault="00430DDE" w:rsidP="00430DDE">
      <w:pPr>
        <w:jc w:val="center"/>
        <w:rPr>
          <w:b/>
          <w:bCs/>
          <w:iCs/>
          <w:sz w:val="20"/>
          <w:szCs w:val="28"/>
        </w:rPr>
      </w:pPr>
      <w:r w:rsidRPr="00430DDE">
        <w:rPr>
          <w:b/>
          <w:bCs/>
          <w:sz w:val="20"/>
        </w:rPr>
        <w:t xml:space="preserve">СКОГО </w:t>
      </w:r>
      <w:r w:rsidRPr="00430DDE">
        <w:rPr>
          <w:b/>
          <w:bCs/>
          <w:iCs/>
          <w:sz w:val="20"/>
          <w:szCs w:val="28"/>
        </w:rPr>
        <w:t>ПОСЕЛЕНИЯ ТЮЛЯЧИНСКОГО МУНИЦИПАЛЬНОГО РАЙОНА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>ПО КОДАМ КЛАССИФИКАЦИИ ИСТОЧНИКОВ ФИНАНСИРОВАНИЯ</w:t>
      </w:r>
    </w:p>
    <w:p w:rsidR="00430DDE" w:rsidRPr="00430DDE" w:rsidRDefault="00430DDE" w:rsidP="00430DDE">
      <w:pPr>
        <w:jc w:val="center"/>
        <w:rPr>
          <w:b/>
          <w:bCs/>
          <w:sz w:val="20"/>
          <w:szCs w:val="28"/>
        </w:rPr>
      </w:pPr>
      <w:r w:rsidRPr="00430DDE">
        <w:rPr>
          <w:b/>
          <w:bCs/>
          <w:sz w:val="20"/>
          <w:szCs w:val="28"/>
        </w:rPr>
        <w:t>ДЕФИЦИТА БЮДЖЕТОВ ЗА 2012 ГОД</w:t>
      </w:r>
    </w:p>
    <w:p w:rsidR="00430DDE" w:rsidRPr="00430DDE" w:rsidRDefault="00430DDE" w:rsidP="00430DDE">
      <w:pPr>
        <w:jc w:val="center"/>
      </w:pPr>
    </w:p>
    <w:p w:rsidR="00430DDE" w:rsidRPr="00430DDE" w:rsidRDefault="00430DDE" w:rsidP="00430DDE">
      <w:pPr>
        <w:jc w:val="both"/>
      </w:pPr>
      <w:r w:rsidRPr="00430DDE">
        <w:t xml:space="preserve">                                                                                                                                                  </w:t>
      </w:r>
    </w:p>
    <w:p w:rsidR="00430DDE" w:rsidRPr="00430DDE" w:rsidRDefault="00430DDE" w:rsidP="00430DDE">
      <w:pPr>
        <w:jc w:val="both"/>
      </w:pPr>
      <w:r w:rsidRPr="00430DDE">
        <w:t xml:space="preserve">                                                                                                                                  ( в </w:t>
      </w:r>
      <w:proofErr w:type="spellStart"/>
      <w:r w:rsidRPr="00430DDE">
        <w:t>тыс</w:t>
      </w:r>
      <w:proofErr w:type="gramStart"/>
      <w:r w:rsidRPr="00430DDE">
        <w:t>.р</w:t>
      </w:r>
      <w:proofErr w:type="gramEnd"/>
      <w:r w:rsidRPr="00430DDE">
        <w:t>уб</w:t>
      </w:r>
      <w:proofErr w:type="spellEnd"/>
      <w:r w:rsidRPr="00430DDE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1707"/>
        <w:gridCol w:w="3282"/>
        <w:gridCol w:w="1652"/>
      </w:tblGrid>
      <w:tr w:rsidR="00430DDE" w:rsidRPr="00430DDE" w:rsidTr="00430DDE">
        <w:trPr>
          <w:cantSplit/>
          <w:trHeight w:val="285"/>
        </w:trPr>
        <w:tc>
          <w:tcPr>
            <w:tcW w:w="3313" w:type="dxa"/>
            <w:vMerge w:val="restart"/>
          </w:tcPr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5444" w:type="dxa"/>
            <w:gridSpan w:val="2"/>
          </w:tcPr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                         Код бюджетной классификации</w:t>
            </w:r>
          </w:p>
        </w:tc>
        <w:tc>
          <w:tcPr>
            <w:tcW w:w="1766" w:type="dxa"/>
            <w:vMerge w:val="restart"/>
          </w:tcPr>
          <w:p w:rsidR="00430DDE" w:rsidRPr="00430DDE" w:rsidRDefault="00430DDE" w:rsidP="00430DDE">
            <w:pPr>
              <w:rPr>
                <w:b/>
                <w:sz w:val="20"/>
              </w:rPr>
            </w:pPr>
          </w:p>
          <w:p w:rsidR="00430DDE" w:rsidRPr="00430DDE" w:rsidRDefault="00430DDE" w:rsidP="00430DDE">
            <w:pPr>
              <w:rPr>
                <w:b/>
                <w:sz w:val="20"/>
              </w:rPr>
            </w:pP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Кассовое </w:t>
            </w: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исполнение</w:t>
            </w:r>
          </w:p>
        </w:tc>
      </w:tr>
      <w:tr w:rsidR="00430DDE" w:rsidRPr="00430DDE" w:rsidTr="00430DDE">
        <w:trPr>
          <w:cantSplit/>
          <w:trHeight w:val="870"/>
        </w:trPr>
        <w:tc>
          <w:tcPr>
            <w:tcW w:w="3313" w:type="dxa"/>
            <w:vMerge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430DDE" w:rsidRPr="00430DDE" w:rsidRDefault="00430DDE" w:rsidP="00430DDE">
            <w:pPr>
              <w:rPr>
                <w:b/>
                <w:sz w:val="20"/>
              </w:rPr>
            </w:pP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администратора</w:t>
            </w: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>поступлений</w:t>
            </w:r>
          </w:p>
        </w:tc>
        <w:tc>
          <w:tcPr>
            <w:tcW w:w="3737" w:type="dxa"/>
          </w:tcPr>
          <w:p w:rsidR="00430DDE" w:rsidRPr="00430DDE" w:rsidRDefault="00430DDE" w:rsidP="00430DDE">
            <w:pPr>
              <w:rPr>
                <w:b/>
                <w:sz w:val="20"/>
              </w:rPr>
            </w:pP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         Источников финансирования</w:t>
            </w: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                           дефицита бюджета</w:t>
            </w:r>
          </w:p>
          <w:p w:rsidR="00430DDE" w:rsidRPr="00430DDE" w:rsidRDefault="00430DDE" w:rsidP="00430DDE">
            <w:pPr>
              <w:rPr>
                <w:b/>
                <w:sz w:val="20"/>
              </w:rPr>
            </w:pPr>
            <w:r w:rsidRPr="00430DDE">
              <w:rPr>
                <w:b/>
                <w:sz w:val="20"/>
              </w:rPr>
              <w:t xml:space="preserve">                 сельского поселения</w:t>
            </w:r>
          </w:p>
        </w:tc>
        <w:tc>
          <w:tcPr>
            <w:tcW w:w="1766" w:type="dxa"/>
            <w:vMerge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</w:tr>
      <w:tr w:rsidR="00430DDE" w:rsidRPr="00430DDE" w:rsidTr="00430DDE">
        <w:tc>
          <w:tcPr>
            <w:tcW w:w="3313" w:type="dxa"/>
          </w:tcPr>
          <w:p w:rsidR="00430DDE" w:rsidRPr="00430DDE" w:rsidRDefault="00430DDE" w:rsidP="00430DDE">
            <w:pPr>
              <w:rPr>
                <w:sz w:val="20"/>
              </w:rPr>
            </w:pPr>
            <w:r w:rsidRPr="00430DDE">
              <w:rPr>
                <w:sz w:val="20"/>
              </w:rPr>
              <w:t>Всего источников</w:t>
            </w:r>
          </w:p>
        </w:tc>
        <w:tc>
          <w:tcPr>
            <w:tcW w:w="170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</w:tc>
        <w:tc>
          <w:tcPr>
            <w:tcW w:w="373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- 126,7</w:t>
            </w:r>
          </w:p>
        </w:tc>
      </w:tr>
      <w:tr w:rsidR="00430DDE" w:rsidRPr="00430DDE" w:rsidTr="00430DDE">
        <w:tc>
          <w:tcPr>
            <w:tcW w:w="3313" w:type="dxa"/>
          </w:tcPr>
          <w:p w:rsidR="00430DDE" w:rsidRPr="00430DDE" w:rsidRDefault="00430DDE" w:rsidP="00430DDE">
            <w:pPr>
              <w:rPr>
                <w:sz w:val="20"/>
              </w:rPr>
            </w:pPr>
            <w:proofErr w:type="spellStart"/>
            <w:r w:rsidRPr="00430DDE">
              <w:rPr>
                <w:sz w:val="20"/>
              </w:rPr>
              <w:t>Узякский</w:t>
            </w:r>
            <w:proofErr w:type="spellEnd"/>
            <w:r w:rsidRPr="00430DDE">
              <w:rPr>
                <w:sz w:val="20"/>
              </w:rPr>
              <w:t xml:space="preserve">  сельский исполнительный комитет Тюлячинского муниципального района</w:t>
            </w:r>
          </w:p>
        </w:tc>
        <w:tc>
          <w:tcPr>
            <w:tcW w:w="170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834</w:t>
            </w:r>
          </w:p>
        </w:tc>
        <w:tc>
          <w:tcPr>
            <w:tcW w:w="373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  <w:p w:rsidR="00430DDE" w:rsidRPr="00430DDE" w:rsidRDefault="00430DDE" w:rsidP="00430DDE">
            <w:pPr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- 125,7</w:t>
            </w:r>
          </w:p>
        </w:tc>
      </w:tr>
      <w:tr w:rsidR="00430DDE" w:rsidRPr="00430DDE" w:rsidTr="00430DDE">
        <w:tc>
          <w:tcPr>
            <w:tcW w:w="3313" w:type="dxa"/>
          </w:tcPr>
          <w:p w:rsidR="00430DDE" w:rsidRPr="00430DDE" w:rsidRDefault="00430DDE" w:rsidP="00430DDE">
            <w:pPr>
              <w:rPr>
                <w:sz w:val="20"/>
              </w:rPr>
            </w:pPr>
            <w:r w:rsidRPr="00430DDE">
              <w:rPr>
                <w:sz w:val="20"/>
                <w:szCs w:val="28"/>
              </w:rPr>
              <w:t>Увеличение прочих остатков  средств бюджетов поселений</w:t>
            </w:r>
          </w:p>
        </w:tc>
        <w:tc>
          <w:tcPr>
            <w:tcW w:w="170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</w:pPr>
            <w:r w:rsidRPr="00430DDE">
              <w:rPr>
                <w:sz w:val="20"/>
              </w:rPr>
              <w:t>834</w:t>
            </w:r>
          </w:p>
        </w:tc>
        <w:tc>
          <w:tcPr>
            <w:tcW w:w="373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01 05 02 01 10 000 510</w:t>
            </w:r>
          </w:p>
        </w:tc>
        <w:tc>
          <w:tcPr>
            <w:tcW w:w="1766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- 2685,4</w:t>
            </w:r>
          </w:p>
        </w:tc>
      </w:tr>
      <w:tr w:rsidR="00430DDE" w:rsidRPr="00430DDE" w:rsidTr="00430DDE">
        <w:tc>
          <w:tcPr>
            <w:tcW w:w="3313" w:type="dxa"/>
          </w:tcPr>
          <w:p w:rsidR="00430DDE" w:rsidRPr="00430DDE" w:rsidRDefault="00430DDE" w:rsidP="00430DDE">
            <w:pPr>
              <w:rPr>
                <w:sz w:val="20"/>
              </w:rPr>
            </w:pPr>
            <w:r w:rsidRPr="00430DDE">
              <w:rPr>
                <w:sz w:val="20"/>
                <w:szCs w:val="28"/>
              </w:rPr>
              <w:t>Уменьшение прочих остатков средств бюджетов поселений</w:t>
            </w:r>
          </w:p>
        </w:tc>
        <w:tc>
          <w:tcPr>
            <w:tcW w:w="170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</w:pPr>
            <w:r w:rsidRPr="00430DDE">
              <w:rPr>
                <w:sz w:val="20"/>
              </w:rPr>
              <w:t>834</w:t>
            </w:r>
          </w:p>
        </w:tc>
        <w:tc>
          <w:tcPr>
            <w:tcW w:w="3737" w:type="dxa"/>
          </w:tcPr>
          <w:p w:rsidR="00430DDE" w:rsidRPr="00430DDE" w:rsidRDefault="00430DDE" w:rsidP="00430DDE">
            <w:pPr>
              <w:jc w:val="center"/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01 05 02 01 10 000 610</w:t>
            </w:r>
          </w:p>
        </w:tc>
        <w:tc>
          <w:tcPr>
            <w:tcW w:w="1766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  <w:p w:rsidR="00430DDE" w:rsidRPr="00430DDE" w:rsidRDefault="00430DDE" w:rsidP="00430DDE">
            <w:pPr>
              <w:jc w:val="center"/>
              <w:rPr>
                <w:sz w:val="20"/>
              </w:rPr>
            </w:pPr>
            <w:r w:rsidRPr="00430DDE">
              <w:rPr>
                <w:sz w:val="20"/>
              </w:rPr>
              <w:t>2559,7</w:t>
            </w:r>
          </w:p>
        </w:tc>
      </w:tr>
      <w:tr w:rsidR="00430DDE" w:rsidRPr="00430DDE" w:rsidTr="00430DDE">
        <w:tc>
          <w:tcPr>
            <w:tcW w:w="3313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  <w:tc>
          <w:tcPr>
            <w:tcW w:w="3737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  <w:tc>
          <w:tcPr>
            <w:tcW w:w="1766" w:type="dxa"/>
          </w:tcPr>
          <w:p w:rsidR="00430DDE" w:rsidRPr="00430DDE" w:rsidRDefault="00430DDE" w:rsidP="00430DDE">
            <w:pPr>
              <w:rPr>
                <w:sz w:val="20"/>
              </w:rPr>
            </w:pPr>
          </w:p>
        </w:tc>
      </w:tr>
    </w:tbl>
    <w:p w:rsidR="00430DDE" w:rsidRPr="00430DDE" w:rsidRDefault="00430DDE" w:rsidP="00430DDE"/>
    <w:p w:rsidR="00430DDE" w:rsidRPr="00430DDE" w:rsidRDefault="00430DDE" w:rsidP="00430DDE"/>
    <w:p w:rsidR="00430DDE" w:rsidRPr="00430DDE" w:rsidRDefault="00430DDE" w:rsidP="00430DD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F33" w:rsidRPr="002410CD" w:rsidRDefault="00773F33" w:rsidP="002410CD">
      <w:pPr>
        <w:tabs>
          <w:tab w:val="left" w:pos="915"/>
        </w:tabs>
      </w:pPr>
    </w:p>
    <w:sectPr w:rsidR="00773F33" w:rsidRPr="0024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C"/>
    <w:rsid w:val="001604FC"/>
    <w:rsid w:val="002410CD"/>
    <w:rsid w:val="002B1E20"/>
    <w:rsid w:val="00316ADF"/>
    <w:rsid w:val="00430DDE"/>
    <w:rsid w:val="00773F33"/>
    <w:rsid w:val="00D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DDE"/>
    <w:pPr>
      <w:keepNext/>
      <w:outlineLvl w:val="0"/>
    </w:pPr>
    <w:rPr>
      <w:b/>
      <w:bCs/>
      <w:iCs/>
    </w:rPr>
  </w:style>
  <w:style w:type="paragraph" w:styleId="2">
    <w:name w:val="heading 2"/>
    <w:basedOn w:val="a"/>
    <w:next w:val="a"/>
    <w:link w:val="20"/>
    <w:qFormat/>
    <w:rsid w:val="00430DDE"/>
    <w:pPr>
      <w:keepNext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430DDE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430DDE"/>
    <w:pPr>
      <w:keepNext/>
      <w:outlineLvl w:val="3"/>
    </w:pPr>
    <w:rPr>
      <w:rFonts w:ascii="Arial Narrow" w:hAnsi="Arial Narrow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D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DD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30DD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0DDE"/>
    <w:rPr>
      <w:rFonts w:ascii="Arial Narrow" w:eastAsia="Times New Roman" w:hAnsi="Arial Narrow" w:cs="Arial"/>
      <w:b/>
      <w:bCs/>
      <w:sz w:val="20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DDE"/>
  </w:style>
  <w:style w:type="numbering" w:customStyle="1" w:styleId="110">
    <w:name w:val="Нет списка11"/>
    <w:next w:val="a2"/>
    <w:semiHidden/>
    <w:rsid w:val="00430DDE"/>
  </w:style>
  <w:style w:type="paragraph" w:styleId="a3">
    <w:name w:val="Body Text Indent"/>
    <w:basedOn w:val="a"/>
    <w:link w:val="a4"/>
    <w:rsid w:val="00430DDE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character" w:customStyle="1" w:styleId="a4">
    <w:name w:val="Основной текст с отступом Знак"/>
    <w:basedOn w:val="a0"/>
    <w:link w:val="a3"/>
    <w:rsid w:val="00430DD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30DDE"/>
    <w:rPr>
      <w:b/>
      <w:bCs/>
      <w:iCs/>
      <w:sz w:val="20"/>
    </w:rPr>
  </w:style>
  <w:style w:type="character" w:customStyle="1" w:styleId="a6">
    <w:name w:val="Основной текст Знак"/>
    <w:basedOn w:val="a0"/>
    <w:link w:val="a5"/>
    <w:rsid w:val="00430DDE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styleId="21">
    <w:name w:val="Body Text Indent 2"/>
    <w:basedOn w:val="a"/>
    <w:link w:val="22"/>
    <w:rsid w:val="00430DDE"/>
    <w:pPr>
      <w:widowControl w:val="0"/>
      <w:autoSpaceDE w:val="0"/>
      <w:autoSpaceDN w:val="0"/>
      <w:adjustRightInd w:val="0"/>
      <w:ind w:left="5400"/>
      <w:jc w:val="right"/>
    </w:pPr>
    <w:rPr>
      <w:iCs/>
    </w:rPr>
  </w:style>
  <w:style w:type="character" w:customStyle="1" w:styleId="22">
    <w:name w:val="Основной текст с отступом 2 Знак"/>
    <w:basedOn w:val="a0"/>
    <w:link w:val="21"/>
    <w:rsid w:val="00430DD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430DDE"/>
    <w:pPr>
      <w:tabs>
        <w:tab w:val="left" w:pos="2880"/>
      </w:tabs>
      <w:jc w:val="center"/>
    </w:pPr>
  </w:style>
  <w:style w:type="character" w:customStyle="1" w:styleId="32">
    <w:name w:val="Основной текст 3 Знак"/>
    <w:basedOn w:val="a0"/>
    <w:link w:val="31"/>
    <w:rsid w:val="0043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30DDE"/>
    <w:rPr>
      <w:b/>
      <w:bCs/>
    </w:rPr>
  </w:style>
  <w:style w:type="character" w:customStyle="1" w:styleId="24">
    <w:name w:val="Основной текст 2 Знак"/>
    <w:basedOn w:val="a0"/>
    <w:link w:val="23"/>
    <w:rsid w:val="00430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rsid w:val="00430DDE"/>
    <w:pPr>
      <w:ind w:left="4680" w:right="-81"/>
    </w:pPr>
  </w:style>
  <w:style w:type="paragraph" w:customStyle="1" w:styleId="ConsPlusTitle">
    <w:name w:val="ConsPlusTitle"/>
    <w:rsid w:val="0043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3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0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0D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0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30DDE"/>
  </w:style>
  <w:style w:type="paragraph" w:styleId="ac">
    <w:name w:val="footer"/>
    <w:basedOn w:val="a"/>
    <w:link w:val="ad"/>
    <w:uiPriority w:val="99"/>
    <w:unhideWhenUsed/>
    <w:rsid w:val="00430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3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DDE"/>
    <w:pPr>
      <w:keepNext/>
      <w:outlineLvl w:val="0"/>
    </w:pPr>
    <w:rPr>
      <w:b/>
      <w:bCs/>
      <w:iCs/>
    </w:rPr>
  </w:style>
  <w:style w:type="paragraph" w:styleId="2">
    <w:name w:val="heading 2"/>
    <w:basedOn w:val="a"/>
    <w:next w:val="a"/>
    <w:link w:val="20"/>
    <w:qFormat/>
    <w:rsid w:val="00430DDE"/>
    <w:pPr>
      <w:keepNext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430DDE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430DDE"/>
    <w:pPr>
      <w:keepNext/>
      <w:outlineLvl w:val="3"/>
    </w:pPr>
    <w:rPr>
      <w:rFonts w:ascii="Arial Narrow" w:hAnsi="Arial Narrow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D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DD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30DD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30DDE"/>
    <w:rPr>
      <w:rFonts w:ascii="Arial Narrow" w:eastAsia="Times New Roman" w:hAnsi="Arial Narrow" w:cs="Arial"/>
      <w:b/>
      <w:bCs/>
      <w:sz w:val="20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DDE"/>
  </w:style>
  <w:style w:type="numbering" w:customStyle="1" w:styleId="110">
    <w:name w:val="Нет списка11"/>
    <w:next w:val="a2"/>
    <w:semiHidden/>
    <w:rsid w:val="00430DDE"/>
  </w:style>
  <w:style w:type="paragraph" w:styleId="a3">
    <w:name w:val="Body Text Indent"/>
    <w:basedOn w:val="a"/>
    <w:link w:val="a4"/>
    <w:rsid w:val="00430DDE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character" w:customStyle="1" w:styleId="a4">
    <w:name w:val="Основной текст с отступом Знак"/>
    <w:basedOn w:val="a0"/>
    <w:link w:val="a3"/>
    <w:rsid w:val="00430DD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430DDE"/>
    <w:rPr>
      <w:b/>
      <w:bCs/>
      <w:iCs/>
      <w:sz w:val="20"/>
    </w:rPr>
  </w:style>
  <w:style w:type="character" w:customStyle="1" w:styleId="a6">
    <w:name w:val="Основной текст Знак"/>
    <w:basedOn w:val="a0"/>
    <w:link w:val="a5"/>
    <w:rsid w:val="00430DDE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styleId="21">
    <w:name w:val="Body Text Indent 2"/>
    <w:basedOn w:val="a"/>
    <w:link w:val="22"/>
    <w:rsid w:val="00430DDE"/>
    <w:pPr>
      <w:widowControl w:val="0"/>
      <w:autoSpaceDE w:val="0"/>
      <w:autoSpaceDN w:val="0"/>
      <w:adjustRightInd w:val="0"/>
      <w:ind w:left="5400"/>
      <w:jc w:val="right"/>
    </w:pPr>
    <w:rPr>
      <w:iCs/>
    </w:rPr>
  </w:style>
  <w:style w:type="character" w:customStyle="1" w:styleId="22">
    <w:name w:val="Основной текст с отступом 2 Знак"/>
    <w:basedOn w:val="a0"/>
    <w:link w:val="21"/>
    <w:rsid w:val="00430DD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430DDE"/>
    <w:pPr>
      <w:tabs>
        <w:tab w:val="left" w:pos="2880"/>
      </w:tabs>
      <w:jc w:val="center"/>
    </w:pPr>
  </w:style>
  <w:style w:type="character" w:customStyle="1" w:styleId="32">
    <w:name w:val="Основной текст 3 Знак"/>
    <w:basedOn w:val="a0"/>
    <w:link w:val="31"/>
    <w:rsid w:val="00430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30DDE"/>
    <w:rPr>
      <w:b/>
      <w:bCs/>
    </w:rPr>
  </w:style>
  <w:style w:type="character" w:customStyle="1" w:styleId="24">
    <w:name w:val="Основной текст 2 Знак"/>
    <w:basedOn w:val="a0"/>
    <w:link w:val="23"/>
    <w:rsid w:val="00430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lock Text"/>
    <w:basedOn w:val="a"/>
    <w:rsid w:val="00430DDE"/>
    <w:pPr>
      <w:ind w:left="4680" w:right="-81"/>
    </w:pPr>
  </w:style>
  <w:style w:type="paragraph" w:customStyle="1" w:styleId="ConsPlusTitle">
    <w:name w:val="ConsPlusTitle"/>
    <w:rsid w:val="0043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3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0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0D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0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30DDE"/>
  </w:style>
  <w:style w:type="paragraph" w:styleId="ac">
    <w:name w:val="footer"/>
    <w:basedOn w:val="a"/>
    <w:link w:val="ad"/>
    <w:uiPriority w:val="99"/>
    <w:unhideWhenUsed/>
    <w:rsid w:val="00430D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3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Ильяс</cp:lastModifiedBy>
  <cp:revision>2</cp:revision>
  <dcterms:created xsi:type="dcterms:W3CDTF">2013-04-22T09:18:00Z</dcterms:created>
  <dcterms:modified xsi:type="dcterms:W3CDTF">2013-04-22T09:18:00Z</dcterms:modified>
</cp:coreProperties>
</file>